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EE51D2">
      <w:pPr>
        <w:widowControl/>
        <w:kinsoku w:val="0"/>
        <w:autoSpaceDE w:val="0"/>
        <w:autoSpaceDN w:val="0"/>
        <w:adjustRightInd w:val="0"/>
        <w:snapToGrid w:val="0"/>
        <w:spacing w:before="71" w:line="224" w:lineRule="auto"/>
        <w:ind w:left="734"/>
        <w:jc w:val="left"/>
        <w:textAlignment w:val="baseline"/>
        <w:rPr>
          <w:rFonts w:ascii="黑体" w:hAnsi="黑体" w:eastAsia="黑体" w:cs="黑体"/>
          <w:snapToGrid w:val="0"/>
          <w:color w:val="000000"/>
          <w:kern w:val="0"/>
          <w:sz w:val="35"/>
          <w:szCs w:val="35"/>
          <w:lang w:eastAsia="en-US"/>
        </w:rPr>
      </w:pPr>
      <w:bookmarkStart w:id="0" w:name="_GoBack"/>
      <w:r>
        <w:rPr>
          <w:rFonts w:ascii="黑体" w:hAnsi="黑体" w:eastAsia="黑体" w:cs="黑体"/>
          <w:b/>
          <w:bCs/>
          <w:snapToGrid w:val="0"/>
          <w:color w:val="000000"/>
          <w:spacing w:val="28"/>
          <w:kern w:val="0"/>
          <w:sz w:val="35"/>
          <w:szCs w:val="35"/>
          <w:lang w:eastAsia="en-US"/>
        </w:rPr>
        <w:t>附件1</w:t>
      </w:r>
    </w:p>
    <w:p w14:paraId="032DED2C">
      <w:pPr>
        <w:widowControl/>
        <w:kinsoku w:val="0"/>
        <w:autoSpaceDE w:val="0"/>
        <w:autoSpaceDN w:val="0"/>
        <w:adjustRightInd w:val="0"/>
        <w:snapToGrid w:val="0"/>
        <w:spacing w:before="260" w:line="219" w:lineRule="auto"/>
        <w:ind w:left="4306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44"/>
          <w:szCs w:val="44"/>
          <w:lang w:eastAsia="en-US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-6"/>
          <w:kern w:val="0"/>
          <w:sz w:val="44"/>
          <w:szCs w:val="44"/>
          <w:lang w:eastAsia="en-US"/>
        </w:rPr>
        <w:t>第四批专精特新中小企业复核情况汇总表</w:t>
      </w:r>
    </w:p>
    <w:bookmarkEnd w:id="0"/>
    <w:p w14:paraId="777D8A94">
      <w:pPr>
        <w:widowControl/>
        <w:kinsoku w:val="0"/>
        <w:autoSpaceDE w:val="0"/>
        <w:autoSpaceDN w:val="0"/>
        <w:adjustRightInd w:val="0"/>
        <w:snapToGrid w:val="0"/>
        <w:spacing w:line="336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7D07E9CD">
      <w:pPr>
        <w:widowControl/>
        <w:kinsoku w:val="0"/>
        <w:autoSpaceDE w:val="0"/>
        <w:autoSpaceDN w:val="0"/>
        <w:adjustRightInd w:val="0"/>
        <w:snapToGrid w:val="0"/>
        <w:spacing w:line="336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17963AB3">
      <w:pPr>
        <w:kinsoku w:val="0"/>
        <w:autoSpaceDE w:val="0"/>
        <w:autoSpaceDN w:val="0"/>
        <w:adjustRightInd w:val="0"/>
        <w:snapToGrid w:val="0"/>
        <w:spacing w:before="101" w:line="219" w:lineRule="auto"/>
        <w:ind w:left="70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val="en-US" w:eastAsia="en-US" w:bidi="ar-SA"/>
        </w:rPr>
        <w:t>市州中小企业主管部门(盖章):</w:t>
      </w:r>
      <w:r>
        <w:rPr>
          <w:rFonts w:ascii="仿宋" w:hAnsi="仿宋" w:eastAsia="仿宋" w:cs="仿宋"/>
          <w:snapToGrid w:val="0"/>
          <w:color w:val="000000"/>
          <w:kern w:val="0"/>
          <w:position w:val="-4"/>
          <w:sz w:val="31"/>
          <w:szCs w:val="31"/>
          <w:lang w:val="en-US" w:eastAsia="en-US" w:bidi="ar-SA"/>
        </w:rPr>
        <w:drawing>
          <wp:inline distT="0" distB="0" distL="0" distR="0">
            <wp:extent cx="1766570" cy="9525"/>
            <wp:effectExtent l="0" t="0" r="508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66920" cy="9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E95D66">
      <w:pPr>
        <w:widowControl/>
        <w:kinsoku w:val="0"/>
        <w:autoSpaceDE w:val="0"/>
        <w:autoSpaceDN w:val="0"/>
        <w:adjustRightInd w:val="0"/>
        <w:snapToGrid w:val="0"/>
        <w:spacing w:before="47"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Cs w:val="21"/>
          <w:lang w:eastAsia="en-US"/>
        </w:rPr>
      </w:pPr>
    </w:p>
    <w:tbl>
      <w:tblPr>
        <w:tblStyle w:val="4"/>
        <w:tblW w:w="14999" w:type="dxa"/>
        <w:tblInd w:w="1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4"/>
        <w:gridCol w:w="1369"/>
        <w:gridCol w:w="2328"/>
        <w:gridCol w:w="1919"/>
        <w:gridCol w:w="4167"/>
        <w:gridCol w:w="1729"/>
        <w:gridCol w:w="2893"/>
      </w:tblGrid>
      <w:tr w14:paraId="5D711D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594" w:type="dxa"/>
            <w:vMerge w:val="restart"/>
            <w:tcBorders>
              <w:bottom w:val="nil"/>
            </w:tcBorders>
            <w:vAlign w:val="top"/>
          </w:tcPr>
          <w:p w14:paraId="5B682A8F">
            <w:pPr>
              <w:kinsoku w:val="0"/>
              <w:autoSpaceDE w:val="0"/>
              <w:autoSpaceDN w:val="0"/>
              <w:adjustRightInd w:val="0"/>
              <w:snapToGrid w:val="0"/>
              <w:spacing w:line="286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45B26995">
            <w:pPr>
              <w:kinsoku w:val="0"/>
              <w:autoSpaceDE w:val="0"/>
              <w:autoSpaceDN w:val="0"/>
              <w:adjustRightInd w:val="0"/>
              <w:snapToGrid w:val="0"/>
              <w:spacing w:line="287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0C99EA4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1" w:line="221" w:lineRule="auto"/>
              <w:ind w:left="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sz w:val="28"/>
                <w:szCs w:val="28"/>
                <w:lang w:eastAsia="en-US"/>
              </w:rPr>
              <w:t>序号</w:t>
            </w:r>
          </w:p>
        </w:tc>
        <w:tc>
          <w:tcPr>
            <w:tcW w:w="1369" w:type="dxa"/>
            <w:vMerge w:val="restart"/>
            <w:tcBorders>
              <w:bottom w:val="nil"/>
            </w:tcBorders>
            <w:vAlign w:val="top"/>
          </w:tcPr>
          <w:p w14:paraId="12A3CDB4">
            <w:pPr>
              <w:kinsoku w:val="0"/>
              <w:autoSpaceDE w:val="0"/>
              <w:autoSpaceDN w:val="0"/>
              <w:adjustRightInd w:val="0"/>
              <w:snapToGrid w:val="0"/>
              <w:spacing w:line="287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6EB88AFF">
            <w:pPr>
              <w:kinsoku w:val="0"/>
              <w:autoSpaceDE w:val="0"/>
              <w:autoSpaceDN w:val="0"/>
              <w:adjustRightInd w:val="0"/>
              <w:snapToGrid w:val="0"/>
              <w:spacing w:line="288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29A61F7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1" w:line="221" w:lineRule="auto"/>
              <w:ind w:left="10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8"/>
                <w:szCs w:val="28"/>
                <w:lang w:eastAsia="en-US"/>
              </w:rPr>
              <w:t>企业名称</w:t>
            </w:r>
          </w:p>
        </w:tc>
        <w:tc>
          <w:tcPr>
            <w:tcW w:w="2328" w:type="dxa"/>
            <w:vMerge w:val="restart"/>
            <w:tcBorders>
              <w:bottom w:val="nil"/>
            </w:tcBorders>
            <w:vAlign w:val="top"/>
          </w:tcPr>
          <w:p w14:paraId="0F87AC0B">
            <w:pPr>
              <w:kinsoku w:val="0"/>
              <w:autoSpaceDE w:val="0"/>
              <w:autoSpaceDN w:val="0"/>
              <w:adjustRightInd w:val="0"/>
              <w:snapToGrid w:val="0"/>
              <w:spacing w:line="342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11F8345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1" w:line="344" w:lineRule="auto"/>
              <w:ind w:left="172" w:right="124" w:firstLine="13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eastAsia="en-US"/>
              </w:rPr>
              <w:t>主导产品名称</w:t>
            </w: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eastAsia="en-US"/>
              </w:rPr>
              <w:t xml:space="preserve">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8"/>
                <w:szCs w:val="28"/>
                <w:lang w:eastAsia="en-US"/>
              </w:rPr>
              <w:t>(请勿填写英文)</w:t>
            </w:r>
          </w:p>
        </w:tc>
        <w:tc>
          <w:tcPr>
            <w:tcW w:w="1919" w:type="dxa"/>
            <w:vMerge w:val="restart"/>
            <w:tcBorders>
              <w:bottom w:val="nil"/>
            </w:tcBorders>
            <w:vAlign w:val="top"/>
          </w:tcPr>
          <w:p w14:paraId="2A4B8A95">
            <w:pPr>
              <w:kinsoku w:val="0"/>
              <w:autoSpaceDE w:val="0"/>
              <w:autoSpaceDN w:val="0"/>
              <w:adjustRightInd w:val="0"/>
              <w:snapToGrid w:val="0"/>
              <w:spacing w:line="286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6B272714">
            <w:pPr>
              <w:kinsoku w:val="0"/>
              <w:autoSpaceDE w:val="0"/>
              <w:autoSpaceDN w:val="0"/>
              <w:adjustRightInd w:val="0"/>
              <w:snapToGrid w:val="0"/>
              <w:spacing w:line="286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6EE658C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1" w:line="220" w:lineRule="auto"/>
              <w:ind w:left="40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8"/>
                <w:szCs w:val="28"/>
                <w:lang w:eastAsia="en-US"/>
              </w:rPr>
              <w:t>行业领域</w:t>
            </w:r>
          </w:p>
        </w:tc>
        <w:tc>
          <w:tcPr>
            <w:tcW w:w="4167" w:type="dxa"/>
            <w:vMerge w:val="restart"/>
            <w:tcBorders>
              <w:bottom w:val="nil"/>
            </w:tcBorders>
            <w:vAlign w:val="top"/>
          </w:tcPr>
          <w:p w14:paraId="4701F903">
            <w:pPr>
              <w:kinsoku w:val="0"/>
              <w:autoSpaceDE w:val="0"/>
              <w:autoSpaceDN w:val="0"/>
              <w:adjustRightInd w:val="0"/>
              <w:snapToGrid w:val="0"/>
              <w:spacing w:line="283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3AFCE01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1" w:line="219" w:lineRule="auto"/>
              <w:ind w:left="11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lang w:eastAsia="en-US"/>
              </w:rPr>
              <w:t>该企业产品、技术先进性的说明</w:t>
            </w:r>
          </w:p>
          <w:p w14:paraId="7A832BF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57" w:line="219" w:lineRule="auto"/>
              <w:ind w:left="116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8"/>
                <w:szCs w:val="28"/>
                <w:lang w:eastAsia="en-US"/>
              </w:rPr>
              <w:t>(不超过100字)</w:t>
            </w:r>
          </w:p>
        </w:tc>
        <w:tc>
          <w:tcPr>
            <w:tcW w:w="4622" w:type="dxa"/>
            <w:gridSpan w:val="2"/>
            <w:vAlign w:val="top"/>
          </w:tcPr>
          <w:p w14:paraId="49A2AEE4">
            <w:pPr>
              <w:kinsoku w:val="0"/>
              <w:autoSpaceDE w:val="0"/>
              <w:autoSpaceDN w:val="0"/>
              <w:adjustRightInd w:val="0"/>
              <w:snapToGrid w:val="0"/>
              <w:spacing w:line="303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1E5712D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1" w:line="219" w:lineRule="auto"/>
              <w:ind w:left="261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8"/>
                <w:szCs w:val="28"/>
                <w:lang w:eastAsia="en-US"/>
              </w:rPr>
              <w:t>复核意见</w:t>
            </w:r>
          </w:p>
        </w:tc>
      </w:tr>
      <w:tr w14:paraId="11F674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594" w:type="dxa"/>
            <w:vMerge w:val="continue"/>
            <w:tcBorders>
              <w:top w:val="nil"/>
            </w:tcBorders>
            <w:vAlign w:val="top"/>
          </w:tcPr>
          <w:p w14:paraId="5207634A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369" w:type="dxa"/>
            <w:vMerge w:val="continue"/>
            <w:tcBorders>
              <w:top w:val="nil"/>
            </w:tcBorders>
            <w:vAlign w:val="top"/>
          </w:tcPr>
          <w:p w14:paraId="2766FE95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2328" w:type="dxa"/>
            <w:vMerge w:val="continue"/>
            <w:tcBorders>
              <w:top w:val="nil"/>
            </w:tcBorders>
            <w:vAlign w:val="top"/>
          </w:tcPr>
          <w:p w14:paraId="23CF89B1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919" w:type="dxa"/>
            <w:vMerge w:val="continue"/>
            <w:tcBorders>
              <w:top w:val="nil"/>
            </w:tcBorders>
            <w:vAlign w:val="top"/>
          </w:tcPr>
          <w:p w14:paraId="12C88008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167" w:type="dxa"/>
            <w:vMerge w:val="continue"/>
            <w:tcBorders>
              <w:top w:val="nil"/>
            </w:tcBorders>
            <w:vAlign w:val="top"/>
          </w:tcPr>
          <w:p w14:paraId="7772956E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729" w:type="dxa"/>
            <w:vAlign w:val="top"/>
          </w:tcPr>
          <w:p w14:paraId="6B112C25">
            <w:pPr>
              <w:kinsoku w:val="0"/>
              <w:autoSpaceDE w:val="0"/>
              <w:autoSpaceDN w:val="0"/>
              <w:adjustRightInd w:val="0"/>
              <w:snapToGrid w:val="0"/>
              <w:spacing w:line="298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29401C9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1" w:line="219" w:lineRule="auto"/>
              <w:ind w:left="44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8"/>
                <w:szCs w:val="28"/>
                <w:lang w:eastAsia="en-US"/>
              </w:rPr>
              <w:t>是否推荐</w:t>
            </w:r>
          </w:p>
        </w:tc>
        <w:tc>
          <w:tcPr>
            <w:tcW w:w="2893" w:type="dxa"/>
            <w:vAlign w:val="top"/>
          </w:tcPr>
          <w:p w14:paraId="2CBFD563">
            <w:pPr>
              <w:kinsoku w:val="0"/>
              <w:autoSpaceDE w:val="0"/>
              <w:autoSpaceDN w:val="0"/>
              <w:adjustRightInd w:val="0"/>
              <w:snapToGrid w:val="0"/>
              <w:spacing w:line="279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30C083F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1" w:line="219" w:lineRule="auto"/>
              <w:ind w:right="1"/>
              <w:jc w:val="righ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8"/>
                <w:szCs w:val="28"/>
                <w:lang w:eastAsia="en-US"/>
              </w:rPr>
              <w:t>如不推荐，请注明理由</w:t>
            </w:r>
          </w:p>
        </w:tc>
      </w:tr>
      <w:tr w14:paraId="6C7C69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</w:trPr>
        <w:tc>
          <w:tcPr>
            <w:tcW w:w="594" w:type="dxa"/>
            <w:vAlign w:val="top"/>
          </w:tcPr>
          <w:p w14:paraId="38CBC2CD">
            <w:pPr>
              <w:kinsoku w:val="0"/>
              <w:autoSpaceDE w:val="0"/>
              <w:autoSpaceDN w:val="0"/>
              <w:adjustRightInd w:val="0"/>
              <w:snapToGrid w:val="0"/>
              <w:spacing w:line="283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7DA334F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1" w:line="184" w:lineRule="auto"/>
              <w:ind w:left="21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69" w:type="dxa"/>
            <w:vAlign w:val="top"/>
          </w:tcPr>
          <w:p w14:paraId="6BE119F5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2328" w:type="dxa"/>
            <w:vAlign w:val="top"/>
          </w:tcPr>
          <w:p w14:paraId="767123B0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919" w:type="dxa"/>
            <w:vAlign w:val="top"/>
          </w:tcPr>
          <w:p w14:paraId="4F2895B8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167" w:type="dxa"/>
            <w:vAlign w:val="top"/>
          </w:tcPr>
          <w:p w14:paraId="73C04F93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729" w:type="dxa"/>
            <w:vAlign w:val="top"/>
          </w:tcPr>
          <w:p w14:paraId="01C3D080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2893" w:type="dxa"/>
            <w:vAlign w:val="top"/>
          </w:tcPr>
          <w:p w14:paraId="3EA476FF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</w:tr>
      <w:tr w14:paraId="080B30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</w:trPr>
        <w:tc>
          <w:tcPr>
            <w:tcW w:w="594" w:type="dxa"/>
            <w:vAlign w:val="top"/>
          </w:tcPr>
          <w:p w14:paraId="324FA871">
            <w:pPr>
              <w:kinsoku w:val="0"/>
              <w:autoSpaceDE w:val="0"/>
              <w:autoSpaceDN w:val="0"/>
              <w:adjustRightInd w:val="0"/>
              <w:snapToGrid w:val="0"/>
              <w:spacing w:line="296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350D01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1" w:line="183" w:lineRule="auto"/>
              <w:ind w:left="21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369" w:type="dxa"/>
            <w:vAlign w:val="top"/>
          </w:tcPr>
          <w:p w14:paraId="43337A00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2328" w:type="dxa"/>
            <w:vAlign w:val="top"/>
          </w:tcPr>
          <w:p w14:paraId="6DA8E267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919" w:type="dxa"/>
            <w:vAlign w:val="top"/>
          </w:tcPr>
          <w:p w14:paraId="1C8EC2BB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167" w:type="dxa"/>
            <w:vAlign w:val="top"/>
          </w:tcPr>
          <w:p w14:paraId="48FBD7B8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729" w:type="dxa"/>
            <w:vAlign w:val="top"/>
          </w:tcPr>
          <w:p w14:paraId="7D3B4E3D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2893" w:type="dxa"/>
            <w:vAlign w:val="top"/>
          </w:tcPr>
          <w:p w14:paraId="56E67A95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</w:tr>
      <w:tr w14:paraId="056C62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594" w:type="dxa"/>
            <w:vAlign w:val="top"/>
          </w:tcPr>
          <w:p w14:paraId="4434734F">
            <w:pPr>
              <w:kinsoku w:val="0"/>
              <w:autoSpaceDE w:val="0"/>
              <w:autoSpaceDN w:val="0"/>
              <w:adjustRightInd w:val="0"/>
              <w:snapToGrid w:val="0"/>
              <w:spacing w:line="269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5C68F43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1" w:line="221" w:lineRule="exact"/>
              <w:ind w:left="21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eastAsia="en-US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position w:val="-3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69" w:type="dxa"/>
            <w:vAlign w:val="top"/>
          </w:tcPr>
          <w:p w14:paraId="041E0F39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2328" w:type="dxa"/>
            <w:vAlign w:val="top"/>
          </w:tcPr>
          <w:p w14:paraId="06DE5028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919" w:type="dxa"/>
            <w:vAlign w:val="top"/>
          </w:tcPr>
          <w:p w14:paraId="0738A62E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167" w:type="dxa"/>
            <w:vAlign w:val="top"/>
          </w:tcPr>
          <w:p w14:paraId="2BD690B2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729" w:type="dxa"/>
            <w:vAlign w:val="top"/>
          </w:tcPr>
          <w:p w14:paraId="288402DF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2893" w:type="dxa"/>
            <w:vAlign w:val="top"/>
          </w:tcPr>
          <w:p w14:paraId="2AA53548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</w:tr>
    </w:tbl>
    <w:p w14:paraId="4D3FB79F">
      <w:pPr>
        <w:widowControl/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eastAsia="en-US"/>
        </w:rPr>
      </w:pPr>
    </w:p>
    <w:p w14:paraId="66EC404A">
      <w:pPr>
        <w:rPr>
          <w:rFonts w:ascii="Arial" w:hAnsi="Arial" w:eastAsia="Arial" w:cs="Arial"/>
          <w:sz w:val="21"/>
          <w:szCs w:val="21"/>
        </w:rPr>
        <w:sectPr>
          <w:footerReference r:id="rId3" w:type="default"/>
          <w:pgSz w:w="16400" w:h="11520"/>
          <w:pgMar w:top="832" w:right="875" w:bottom="816" w:left="359" w:header="0" w:footer="538" w:gutter="0"/>
          <w:cols w:space="720" w:num="1"/>
        </w:sectPr>
      </w:pPr>
    </w:p>
    <w:p w14:paraId="50B79038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4EE480">
    <w:pPr>
      <w:widowControl/>
      <w:kinsoku w:val="0"/>
      <w:autoSpaceDE w:val="0"/>
      <w:autoSpaceDN w:val="0"/>
      <w:adjustRightInd w:val="0"/>
      <w:snapToGrid w:val="0"/>
      <w:spacing w:line="176" w:lineRule="auto"/>
      <w:jc w:val="left"/>
      <w:textAlignment w:val="baseline"/>
      <w:rPr>
        <w:rFonts w:ascii="宋体" w:hAnsi="宋体" w:eastAsia="宋体" w:cs="宋体"/>
        <w:snapToGrid w:val="0"/>
        <w:color w:val="000000"/>
        <w:kern w:val="0"/>
        <w:sz w:val="28"/>
        <w:szCs w:val="28"/>
        <w:lang w:eastAsia="en-US"/>
      </w:rPr>
    </w:pPr>
    <w:r>
      <w:rPr>
        <w:rFonts w:ascii="宋体" w:hAnsi="宋体" w:eastAsia="宋体" w:cs="宋体"/>
        <w:snapToGrid w:val="0"/>
        <w:color w:val="000000"/>
        <w:spacing w:val="-3"/>
        <w:kern w:val="0"/>
        <w:sz w:val="28"/>
        <w:szCs w:val="28"/>
        <w:lang w:eastAsia="en-US"/>
      </w:rPr>
      <w:t>—4—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927D4E"/>
    <w:rsid w:val="5A92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2025-01-06T07:11:00Z</dcterms:created>
  <dc:creator>晚安</dc:creator>
  <cp:lastModifiedBy>晚安</cp:lastModifiedBy>
  <dcterms:modified xsi:type="dcterms:W3CDTF">2025-01-06T07:12:20Z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7F22794B8B024E29B4E1DC2A6135F874_11</vt:lpwstr>
  </property>
  <property fmtid="{D5CDD505-2E9C-101B-9397-08002B2CF9AE}" pid="4" name="KSOTemplateDocerSaveRecord">
    <vt:lpwstr>eyJoZGlkIjoiM2FiZDIzMjBhYjY3YjcwYmIxYWI1NjM4YzVmYjEyMDMiLCJ1c2VySWQiOiI1MDU5ODI0ODQifQ==</vt:lpwstr>
  </property>
</Properties>
</file>