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spacing w:before="0" w:after="0" w:line="70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洪山区2024年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企业技术合同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eastAsia="zh-CN"/>
        </w:rPr>
        <w:t>认定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登记</w:t>
      </w:r>
    </w:p>
    <w:p>
      <w:pPr>
        <w:pStyle w:val="3"/>
        <w:spacing w:before="0" w:after="0" w:line="700" w:lineRule="exact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奖励申请书</w:t>
      </w:r>
    </w:p>
    <w:p>
      <w:pPr>
        <w:pStyle w:val="3"/>
        <w:jc w:val="center"/>
        <w:rPr>
          <w:rFonts w:hint="default" w:ascii="Times New Roman" w:hAnsi="Times New Roman" w:eastAsia="楷体_GB2312" w:cs="Times New Roman"/>
          <w:sz w:val="36"/>
          <w:szCs w:val="36"/>
        </w:rPr>
      </w:pPr>
    </w:p>
    <w:p>
      <w:pPr>
        <w:spacing w:line="360" w:lineRule="auto"/>
        <w:rPr>
          <w:rFonts w:hint="default" w:ascii="Times New Roman" w:hAnsi="Times New Roman" w:eastAsia="楷体_GB2312" w:cs="Times New Roman"/>
          <w:bCs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cs="Times New Roman"/>
          <w:szCs w:val="32"/>
          <w:u w:val="single"/>
        </w:rPr>
      </w:pPr>
    </w:p>
    <w:p>
      <w:pPr>
        <w:spacing w:line="560" w:lineRule="exact"/>
        <w:rPr>
          <w:rFonts w:hint="default" w:ascii="Times New Roman" w:hAnsi="Times New Roman" w:cs="Times New Roman"/>
          <w:szCs w:val="32"/>
          <w:u w:val="single"/>
        </w:rPr>
      </w:pPr>
    </w:p>
    <w:p>
      <w:pPr>
        <w:spacing w:line="560" w:lineRule="exact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>申报单位（单位公章）：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           </w:t>
      </w:r>
    </w:p>
    <w:p>
      <w:pPr>
        <w:spacing w:line="560" w:lineRule="exact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>联 系 人：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>联系电话：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>电子邮箱：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                         </w:t>
      </w:r>
    </w:p>
    <w:p>
      <w:pPr>
        <w:pStyle w:val="4"/>
        <w:adjustRightInd w:val="0"/>
        <w:snapToGrid w:val="0"/>
        <w:spacing w:before="0" w:beforeAutospacing="0" w:after="0" w:afterAutospacing="0" w:line="720" w:lineRule="auto"/>
        <w:ind w:firstLine="720" w:firstLineChars="300"/>
        <w:jc w:val="both"/>
        <w:rPr>
          <w:rFonts w:hint="default" w:ascii="Times New Roman" w:hAnsi="Times New Roman" w:cs="Times New Roman"/>
        </w:rPr>
      </w:pPr>
    </w:p>
    <w:p>
      <w:pPr>
        <w:pStyle w:val="4"/>
        <w:adjustRightInd w:val="0"/>
        <w:snapToGrid w:val="0"/>
        <w:spacing w:before="0" w:beforeAutospacing="0" w:after="0" w:afterAutospacing="0" w:line="720" w:lineRule="auto"/>
        <w:ind w:firstLine="720" w:firstLineChars="300"/>
        <w:jc w:val="both"/>
        <w:rPr>
          <w:rFonts w:hint="default" w:ascii="Times New Roman" w:hAnsi="Times New Roman" w:cs="Times New Roman"/>
        </w:rPr>
      </w:pPr>
    </w:p>
    <w:p>
      <w:pPr>
        <w:pStyle w:val="4"/>
        <w:adjustRightInd w:val="0"/>
        <w:snapToGrid w:val="0"/>
        <w:spacing w:before="0" w:beforeAutospacing="0" w:after="0" w:afterAutospacing="0" w:line="720" w:lineRule="auto"/>
        <w:jc w:val="both"/>
        <w:rPr>
          <w:rFonts w:hint="default" w:ascii="Times New Roman" w:hAnsi="Times New Roman" w:cs="Times New Roman"/>
        </w:rPr>
      </w:pP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firstLine="2240" w:firstLineChars="7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firstLine="2240" w:firstLineChars="7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填报日期：   年   月   日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firstLine="2240" w:firstLineChars="7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洪山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科学技术和经济信息化局</w:t>
      </w:r>
    </w:p>
    <w:p>
      <w:pPr>
        <w:pStyle w:val="4"/>
        <w:spacing w:before="0" w:beforeAutospacing="0" w:after="0" w:afterAutospacing="0"/>
        <w:jc w:val="center"/>
        <w:rPr>
          <w:rFonts w:hint="default" w:ascii="Times New Roman" w:hAnsi="Times New Roman" w:eastAsia="文星仿宋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二〇二四年制</w:t>
      </w:r>
    </w:p>
    <w:p>
      <w:pPr>
        <w:spacing w:line="360" w:lineRule="auto"/>
        <w:jc w:val="center"/>
        <w:rPr>
          <w:rFonts w:hint="default" w:ascii="Times New Roman" w:hAnsi="Times New Roman" w:eastAsia="楷体_GB2312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szCs w:val="32"/>
        </w:rPr>
        <w:br w:type="page"/>
      </w:r>
      <w:r>
        <w:rPr>
          <w:rFonts w:hint="eastAsia" w:ascii="Times New Roman" w:hAnsi="Times New Roman" w:eastAsia="楷体_GB2312" w:cs="Times New Roman"/>
          <w:b/>
          <w:sz w:val="44"/>
          <w:szCs w:val="44"/>
          <w:lang w:val="en-US" w:eastAsia="zh-CN"/>
        </w:rPr>
        <w:t>202</w:t>
      </w:r>
      <w:r>
        <w:rPr>
          <w:rFonts w:hint="eastAsia" w:eastAsia="楷体_GB2312" w:cs="Times New Roman"/>
          <w:b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楷体_GB2312" w:cs="Times New Roman"/>
          <w:b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楷体_GB2312" w:cs="Times New Roman"/>
          <w:b/>
          <w:sz w:val="44"/>
          <w:szCs w:val="44"/>
        </w:rPr>
        <w:t>企业技术合同登记奖励申请书</w:t>
      </w:r>
    </w:p>
    <w:p>
      <w:pPr>
        <w:pStyle w:val="2"/>
        <w:rPr>
          <w:rFonts w:hint="default"/>
          <w:sz w:val="15"/>
          <w:szCs w:val="15"/>
        </w:rPr>
      </w:pPr>
    </w:p>
    <w:tbl>
      <w:tblPr>
        <w:tblStyle w:val="5"/>
        <w:tblW w:w="8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515"/>
        <w:gridCol w:w="1125"/>
        <w:gridCol w:w="1743"/>
        <w:gridCol w:w="98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申报单位</w:t>
            </w:r>
          </w:p>
        </w:tc>
        <w:tc>
          <w:tcPr>
            <w:tcW w:w="6990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社会统一信用代码</w:t>
            </w:r>
          </w:p>
        </w:tc>
        <w:tc>
          <w:tcPr>
            <w:tcW w:w="6990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联 系 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电话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手机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办公地址</w:t>
            </w:r>
          </w:p>
        </w:tc>
        <w:tc>
          <w:tcPr>
            <w:tcW w:w="6990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6147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年度在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洪山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区技术合同登记站登记技术合同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（技术开发、技术转让、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技术许可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技术咨询和技术服务）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项数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6147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年度在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洪山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区技术合同登记站登记技术合同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（技术开发、技术转让、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技术许可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技术咨询和技术服务）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成交总金额（万元）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1" w:hRule="atLeast"/>
          <w:jc w:val="center"/>
        </w:trPr>
        <w:tc>
          <w:tcPr>
            <w:tcW w:w="8754" w:type="dxa"/>
            <w:gridSpan w:val="6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申报单位承诺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本单位承诺，该项目所提交的材料均完整真实、客观有效，决无虚报隐瞒，本单位对申报材料的真实性承担相应法律责任。</w:t>
            </w:r>
          </w:p>
          <w:p>
            <w:pPr>
              <w:pStyle w:val="2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单位负责人（签字）：              单位（盖章）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年     月     日</w:t>
            </w:r>
          </w:p>
        </w:tc>
      </w:tr>
    </w:tbl>
    <w:p>
      <w:pPr>
        <w:rPr>
          <w:rFonts w:hint="default" w:ascii="Times New Roman" w:hAnsi="Times New Roman" w:cs="Times New Roman"/>
          <w:vanish/>
        </w:rPr>
      </w:pPr>
    </w:p>
    <w:p>
      <w:pPr>
        <w:rPr>
          <w:rFonts w:hint="default" w:ascii="Times New Roman" w:hAnsi="Times New Roman" w:cs="Times New Roman"/>
          <w:vanish/>
        </w:rPr>
      </w:pPr>
    </w:p>
    <w:tbl>
      <w:tblPr>
        <w:tblStyle w:val="5"/>
        <w:tblpPr w:leftFromText="180" w:rightFromText="180" w:vertAnchor="text" w:tblpX="10214" w:tblpY="-90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19" w:type="dxa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bCs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MmE0Mzk1NDQ2MGNjYWM1MjVhNTQwMmMwMzZjMzkifQ=="/>
  </w:docVars>
  <w:rsids>
    <w:rsidRoot w:val="0E931065"/>
    <w:rsid w:val="0E93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2024-03-08T03:17:00Z</dcterms:created>
  <dc:creator>七橘</dc:creator>
  <cp:lastModifiedBy>七橘</cp:lastModifiedBy>
  <dcterms:modified xsi:type="dcterms:W3CDTF">2024-03-08T03:26:07Z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929DE1AFB3974B4C820EC836D12EEF54_11</vt:lpwstr>
  </property>
</Properties>
</file>