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17F41" w14:textId="77777777" w:rsidR="00825BD4" w:rsidRPr="00825BD4" w:rsidRDefault="00825BD4" w:rsidP="00825BD4">
      <w:pPr>
        <w:rPr>
          <w:rFonts w:ascii="Times New Roman" w:eastAsia="仿宋_GB2312" w:hAnsi="Times New Roman" w:cs="Times New Roman"/>
          <w:sz w:val="32"/>
          <w:szCs w:val="32"/>
        </w:rPr>
      </w:pPr>
      <w:r w:rsidRPr="00825BD4"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 w:rsidRPr="00825BD4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Pr="00825BD4">
        <w:rPr>
          <w:rFonts w:ascii="Times New Roman" w:eastAsia="仿宋_GB2312" w:hAnsi="Times New Roman" w:cs="Times New Roman" w:hint="eastAsia"/>
          <w:sz w:val="32"/>
          <w:szCs w:val="32"/>
        </w:rPr>
        <w:t>：</w:t>
      </w:r>
    </w:p>
    <w:p w14:paraId="6EBBD3DA" w14:textId="77777777" w:rsidR="00825BD4" w:rsidRPr="00825BD4" w:rsidRDefault="00825BD4" w:rsidP="00825BD4">
      <w:pPr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825BD4">
        <w:rPr>
          <w:rFonts w:ascii="Times New Roman" w:eastAsia="华文中宋" w:hAnsi="Times New Roman" w:cs="华文中宋" w:hint="eastAsia"/>
          <w:sz w:val="36"/>
          <w:szCs w:val="36"/>
        </w:rPr>
        <w:t>2023</w:t>
      </w:r>
      <w:r w:rsidRPr="00825BD4">
        <w:rPr>
          <w:rFonts w:ascii="Times New Roman" w:eastAsia="方正小标宋简体" w:hAnsi="Times New Roman" w:cs="Times New Roman" w:hint="eastAsia"/>
          <w:sz w:val="36"/>
          <w:szCs w:val="36"/>
        </w:rPr>
        <w:t>年东湖高新区上市“金种子”企业名单</w:t>
      </w:r>
    </w:p>
    <w:p w14:paraId="36BB50FA" w14:textId="77777777" w:rsidR="00825BD4" w:rsidRPr="00825BD4" w:rsidRDefault="00825BD4" w:rsidP="00825BD4">
      <w:pPr>
        <w:rPr>
          <w:rFonts w:ascii="Times New Roman" w:eastAsia="宋体" w:hAnsi="Times New Roman" w:cs="Times New Roman"/>
          <w:szCs w:val="24"/>
        </w:rPr>
      </w:pPr>
    </w:p>
    <w:tbl>
      <w:tblPr>
        <w:tblW w:w="5000" w:type="pct"/>
        <w:tblBorders>
          <w:top w:val="single" w:sz="12" w:space="0" w:color="010000"/>
          <w:left w:val="single" w:sz="12" w:space="0" w:color="010000"/>
          <w:bottom w:val="single" w:sz="12" w:space="0" w:color="010000"/>
          <w:right w:val="single" w:sz="12" w:space="0" w:color="010000"/>
          <w:insideH w:val="single" w:sz="4" w:space="0" w:color="010000"/>
          <w:insideV w:val="single" w:sz="4" w:space="0" w:color="010000"/>
        </w:tblBorders>
        <w:tblLook w:val="04A0" w:firstRow="1" w:lastRow="0" w:firstColumn="1" w:lastColumn="0" w:noHBand="0" w:noVBand="1"/>
      </w:tblPr>
      <w:tblGrid>
        <w:gridCol w:w="1003"/>
        <w:gridCol w:w="7273"/>
      </w:tblGrid>
      <w:tr w:rsidR="00825BD4" w:rsidRPr="00825BD4" w14:paraId="339D93BE" w14:textId="77777777" w:rsidTr="007E1895">
        <w:trPr>
          <w:cantSplit/>
          <w:trHeight w:val="397"/>
          <w:tblHeader/>
        </w:trPr>
        <w:tc>
          <w:tcPr>
            <w:tcW w:w="606" w:type="pct"/>
            <w:tcBorders>
              <w:top w:val="single" w:sz="12" w:space="0" w:color="010000"/>
              <w:bottom w:val="single" w:sz="4" w:space="0" w:color="010000"/>
            </w:tcBorders>
            <w:shd w:val="clear" w:color="auto" w:fill="auto"/>
            <w:noWrap/>
            <w:vAlign w:val="center"/>
          </w:tcPr>
          <w:p w14:paraId="4B1E472F" w14:textId="77777777" w:rsidR="00825BD4" w:rsidRPr="00825BD4" w:rsidRDefault="00825BD4" w:rsidP="00825BD4">
            <w:pPr>
              <w:keepNext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b/>
                <w:color w:val="000000"/>
                <w:sz w:val="30"/>
                <w:szCs w:val="24"/>
              </w:rPr>
              <w:t>序号</w:t>
            </w:r>
          </w:p>
        </w:tc>
        <w:tc>
          <w:tcPr>
            <w:tcW w:w="4393" w:type="pct"/>
            <w:tcBorders>
              <w:top w:val="single" w:sz="12" w:space="0" w:color="010000"/>
              <w:bottom w:val="single" w:sz="4" w:space="0" w:color="010000"/>
            </w:tcBorders>
            <w:shd w:val="clear" w:color="auto" w:fill="auto"/>
            <w:vAlign w:val="center"/>
          </w:tcPr>
          <w:p w14:paraId="639DB109" w14:textId="77777777" w:rsidR="00825BD4" w:rsidRPr="00825BD4" w:rsidRDefault="00825BD4" w:rsidP="00825BD4">
            <w:pPr>
              <w:keepNext/>
              <w:jc w:val="center"/>
              <w:rPr>
                <w:rFonts w:ascii="Times New Roman" w:eastAsia="仿宋_GB2312" w:hAnsi="Times New Roman" w:cs="Times New Roman"/>
                <w:b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b/>
                <w:color w:val="000000"/>
                <w:sz w:val="30"/>
                <w:szCs w:val="24"/>
              </w:rPr>
              <w:t>公司名称</w:t>
            </w:r>
          </w:p>
        </w:tc>
      </w:tr>
      <w:tr w:rsidR="00825BD4" w:rsidRPr="00825BD4" w14:paraId="2B84B146" w14:textId="77777777" w:rsidTr="007E1895">
        <w:trPr>
          <w:cantSplit/>
          <w:trHeight w:val="397"/>
        </w:trPr>
        <w:tc>
          <w:tcPr>
            <w:tcW w:w="606" w:type="pct"/>
            <w:tcBorders>
              <w:top w:val="single" w:sz="4" w:space="0" w:color="010000"/>
            </w:tcBorders>
            <w:shd w:val="clear" w:color="auto" w:fill="auto"/>
            <w:vAlign w:val="center"/>
          </w:tcPr>
          <w:p w14:paraId="3F39A1F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</w:t>
            </w:r>
          </w:p>
        </w:tc>
        <w:tc>
          <w:tcPr>
            <w:tcW w:w="4393" w:type="pct"/>
            <w:tcBorders>
              <w:top w:val="single" w:sz="4" w:space="0" w:color="010000"/>
            </w:tcBorders>
            <w:shd w:val="clear" w:color="auto" w:fill="auto"/>
            <w:vAlign w:val="center"/>
          </w:tcPr>
          <w:p w14:paraId="21072E37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武汉珈创生物技术股份有限公司</w:t>
            </w:r>
          </w:p>
        </w:tc>
      </w:tr>
      <w:tr w:rsidR="00825BD4" w:rsidRPr="00825BD4" w14:paraId="0413F374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1C91943D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2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17F0986B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武汉木仓科技股份有限公司</w:t>
            </w:r>
          </w:p>
        </w:tc>
      </w:tr>
      <w:tr w:rsidR="00825BD4" w:rsidRPr="00825BD4" w14:paraId="6B3DC6E7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0C6F4D8F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3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24FF2511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武汉滨会生物科技股份有限公司</w:t>
            </w:r>
          </w:p>
        </w:tc>
      </w:tr>
      <w:tr w:rsidR="00825BD4" w:rsidRPr="00825BD4" w14:paraId="619512F4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3C0481EE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4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13F9649A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武汉噢易云计算股份有限公司</w:t>
            </w:r>
          </w:p>
        </w:tc>
      </w:tr>
      <w:tr w:rsidR="00825BD4" w:rsidRPr="00825BD4" w14:paraId="70D7BDCB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2F04FE8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5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6DA5130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立得空间信息技术股份有限公司</w:t>
            </w:r>
          </w:p>
        </w:tc>
      </w:tr>
      <w:tr w:rsidR="00825BD4" w:rsidRPr="00825BD4" w14:paraId="42E6EE1A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1F99154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6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4ED0FF82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武汉新烽光电股份有限公司</w:t>
            </w:r>
          </w:p>
        </w:tc>
      </w:tr>
      <w:tr w:rsidR="00825BD4" w:rsidRPr="00825BD4" w14:paraId="21DAB0F7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3049270D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7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016BDBC4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武汉兰丁智能医学股份有限公司</w:t>
            </w:r>
          </w:p>
        </w:tc>
      </w:tr>
      <w:tr w:rsidR="00825BD4" w:rsidRPr="00825BD4" w14:paraId="5AB5798C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5DC3C78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8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3AC961B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武汉海创电子股份有限公司</w:t>
            </w:r>
          </w:p>
        </w:tc>
      </w:tr>
      <w:tr w:rsidR="00825BD4" w:rsidRPr="00825BD4" w14:paraId="14909D24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7F04DD2D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9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78A60812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武汉迈威通信股份有限公司</w:t>
            </w:r>
          </w:p>
        </w:tc>
      </w:tr>
      <w:tr w:rsidR="00825BD4" w:rsidRPr="00825BD4" w14:paraId="004F21B2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0AE938A3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10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302E6E6D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吉奥时空信息技术股份有限公司</w:t>
            </w:r>
          </w:p>
        </w:tc>
      </w:tr>
      <w:tr w:rsidR="00825BD4" w:rsidRPr="00825BD4" w14:paraId="2360DB1D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76CC51D3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11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176BF348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武汉长进光子技术股份有限公司</w:t>
            </w:r>
          </w:p>
        </w:tc>
      </w:tr>
      <w:tr w:rsidR="00825BD4" w:rsidRPr="00825BD4" w14:paraId="27A39F99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55C2A5BA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12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275CA14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武汉科迪智能环境股份有限公司</w:t>
            </w:r>
          </w:p>
        </w:tc>
      </w:tr>
      <w:tr w:rsidR="00825BD4" w:rsidRPr="00825BD4" w14:paraId="3C850A67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4B2E67A7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13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4E4B5EEA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武汉中科水生生态环境股份有限公司</w:t>
            </w:r>
          </w:p>
        </w:tc>
      </w:tr>
      <w:tr w:rsidR="00825BD4" w:rsidRPr="00825BD4" w14:paraId="6D282666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56ECF1A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14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5AFE69A8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君集环境科技股份有限公司</w:t>
            </w:r>
          </w:p>
        </w:tc>
      </w:tr>
      <w:tr w:rsidR="00825BD4" w:rsidRPr="00825BD4" w14:paraId="06495007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3856052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15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570F700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风脉能源（武汉）股份有限公司</w:t>
            </w:r>
          </w:p>
        </w:tc>
      </w:tr>
      <w:tr w:rsidR="00825BD4" w:rsidRPr="00825BD4" w14:paraId="64F58D1D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458FD8B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16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3A79927D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湖北鑫英泰系统技术股份有限公司</w:t>
            </w:r>
          </w:p>
        </w:tc>
      </w:tr>
      <w:tr w:rsidR="00825BD4" w:rsidRPr="00825BD4" w14:paraId="56FF86C8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3B338B38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17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4370BC9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武汉生之源生物科技股份有限公司</w:t>
            </w:r>
          </w:p>
        </w:tc>
      </w:tr>
      <w:tr w:rsidR="00825BD4" w:rsidRPr="00825BD4" w14:paraId="7BD5F01D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23E27AA7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18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428823E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武汉敏芯半导体股份有限公司</w:t>
            </w:r>
          </w:p>
        </w:tc>
      </w:tr>
      <w:tr w:rsidR="00825BD4" w:rsidRPr="00825BD4" w14:paraId="72998B9D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59698643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lastRenderedPageBreak/>
              <w:t>19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4050B0C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</w:t>
            </w:r>
            <w:r w:rsidRPr="00825BD4">
              <w:rPr>
                <w:rFonts w:ascii="Times New Roman" w:eastAsia="微软雅黑" w:hAnsi="Times New Roman" w:cs="微软雅黑" w:hint="eastAsia"/>
                <w:color w:val="000000"/>
                <w:sz w:val="30"/>
                <w:szCs w:val="24"/>
              </w:rPr>
              <w:t>璟</w:t>
            </w: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泓科技股份有限公司</w:t>
            </w:r>
          </w:p>
        </w:tc>
      </w:tr>
      <w:tr w:rsidR="00825BD4" w:rsidRPr="00825BD4" w14:paraId="4A0646AC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078E0C63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20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6F7DD94D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武汉格蓝若智能技术股份有限公司</w:t>
            </w:r>
          </w:p>
        </w:tc>
      </w:tr>
      <w:tr w:rsidR="00825BD4" w:rsidRPr="00825BD4" w14:paraId="1A44CD54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6DD21D4E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21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30BB3DF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武汉港迪技术股份有限公司</w:t>
            </w:r>
          </w:p>
        </w:tc>
      </w:tr>
      <w:tr w:rsidR="00825BD4" w:rsidRPr="00825BD4" w14:paraId="313F118A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5C85C384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22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12AA7B0B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武汉星竞威武文体发展有限公司</w:t>
            </w:r>
          </w:p>
        </w:tc>
      </w:tr>
      <w:tr w:rsidR="00825BD4" w:rsidRPr="00825BD4" w14:paraId="41D3D680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5B90ABFB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23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582295A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武汉禾元生物科技股份有限公司</w:t>
            </w:r>
          </w:p>
        </w:tc>
      </w:tr>
      <w:tr w:rsidR="00825BD4" w:rsidRPr="00825BD4" w14:paraId="3188FED4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76D8B421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24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728348B3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武汉奇致激光技术股份有限公司</w:t>
            </w:r>
          </w:p>
        </w:tc>
      </w:tr>
      <w:tr w:rsidR="00825BD4" w:rsidRPr="00825BD4" w14:paraId="3456AF87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6FA4D1F8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25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211817D3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科圣鹏环境科技股份有限公司</w:t>
            </w:r>
          </w:p>
        </w:tc>
      </w:tr>
      <w:tr w:rsidR="00825BD4" w:rsidRPr="00825BD4" w14:paraId="3ADD6BCF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7C98988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26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0520154A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武汉联影智融医疗科技有限公司</w:t>
            </w:r>
          </w:p>
        </w:tc>
      </w:tr>
      <w:tr w:rsidR="00825BD4" w:rsidRPr="00825BD4" w14:paraId="58FE159D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5B7DB951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27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013B3F7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武汉景川诊断技术股份有限公司</w:t>
            </w:r>
          </w:p>
        </w:tc>
      </w:tr>
      <w:tr w:rsidR="00825BD4" w:rsidRPr="00825BD4" w14:paraId="4DAD915F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2690050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28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7E1D8613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朗力生物医药（武汉）有限公司</w:t>
            </w:r>
          </w:p>
        </w:tc>
      </w:tr>
      <w:tr w:rsidR="00825BD4" w:rsidRPr="00825BD4" w14:paraId="4F35E2E8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16AEB6C4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29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47A63B18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武汉楚精灵医疗科技有限公司</w:t>
            </w:r>
          </w:p>
        </w:tc>
      </w:tr>
      <w:tr w:rsidR="00825BD4" w:rsidRPr="00825BD4" w14:paraId="52ACFF0B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614EBA4B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30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244DAB2F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武汉中仪物联技术股份有限公司</w:t>
            </w:r>
          </w:p>
        </w:tc>
      </w:tr>
      <w:tr w:rsidR="00825BD4" w:rsidRPr="00825BD4" w14:paraId="7A1AC1FD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51C1221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31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79457EB4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武汉仝干医疗科技股份有限公司</w:t>
            </w:r>
          </w:p>
        </w:tc>
      </w:tr>
      <w:tr w:rsidR="00825BD4" w:rsidRPr="00825BD4" w14:paraId="007D09E6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6F90F7D3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32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27804FAB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武汉光安伦光电技术有限公司</w:t>
            </w:r>
          </w:p>
        </w:tc>
      </w:tr>
      <w:tr w:rsidR="00825BD4" w:rsidRPr="00825BD4" w14:paraId="32FEB8FA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57F1679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33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631EE331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光谷技术有限公司</w:t>
            </w:r>
          </w:p>
        </w:tc>
      </w:tr>
      <w:tr w:rsidR="00825BD4" w:rsidRPr="00825BD4" w14:paraId="470EF315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710B110E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34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509A35CE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武汉南华工业设备工程股份有限公司</w:t>
            </w:r>
          </w:p>
        </w:tc>
      </w:tr>
      <w:tr w:rsidR="00825BD4" w:rsidRPr="00825BD4" w14:paraId="2FE2B223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23903EE7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35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6FC9E853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武汉唯柯医疗科技有限公司</w:t>
            </w:r>
          </w:p>
        </w:tc>
      </w:tr>
      <w:tr w:rsidR="00825BD4" w:rsidRPr="00825BD4" w14:paraId="0AE4EC8D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26D8B777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36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6303266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武汉地大信息工程股份有限公司</w:t>
            </w:r>
          </w:p>
        </w:tc>
      </w:tr>
      <w:tr w:rsidR="00825BD4" w:rsidRPr="00825BD4" w14:paraId="724DAC4F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0B539A5E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37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2155C40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武汉大势智慧科技有限公司</w:t>
            </w:r>
          </w:p>
        </w:tc>
      </w:tr>
      <w:tr w:rsidR="00825BD4" w:rsidRPr="00825BD4" w14:paraId="0030F586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28D85141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38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0DB1FC83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湖北天勤生物科技有限公司</w:t>
            </w:r>
          </w:p>
        </w:tc>
      </w:tr>
      <w:tr w:rsidR="00825BD4" w:rsidRPr="00825BD4" w14:paraId="585B7EAC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7147D78A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lastRenderedPageBreak/>
              <w:t>39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6C24BC5F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武汉天恒信息技术有限公司</w:t>
            </w:r>
          </w:p>
        </w:tc>
      </w:tr>
      <w:tr w:rsidR="00825BD4" w:rsidRPr="00825BD4" w14:paraId="09EF4DE6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4917778F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40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2452721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武汉安扬激光技术股份有限公司</w:t>
            </w:r>
          </w:p>
        </w:tc>
      </w:tr>
      <w:tr w:rsidR="00825BD4" w:rsidRPr="00825BD4" w14:paraId="6274C053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3C8C21DC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41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66FBBC54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武汉宏韧生物医药股份有限公司</w:t>
            </w:r>
          </w:p>
        </w:tc>
      </w:tr>
      <w:tr w:rsidR="00825BD4" w:rsidRPr="00825BD4" w14:paraId="27699C20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340319E1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42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76048B8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武汉康录生物技术股份有限公司</w:t>
            </w:r>
          </w:p>
        </w:tc>
      </w:tr>
      <w:tr w:rsidR="00825BD4" w:rsidRPr="00825BD4" w14:paraId="6B1C8F35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199748A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43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5BC9E329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武汉海微科技有限公司</w:t>
            </w:r>
          </w:p>
        </w:tc>
      </w:tr>
      <w:tr w:rsidR="00825BD4" w:rsidRPr="00825BD4" w14:paraId="650AACF4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41AED30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44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6AE16C7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武汉市海沁医疗科技有限公司</w:t>
            </w:r>
          </w:p>
        </w:tc>
      </w:tr>
      <w:tr w:rsidR="00825BD4" w:rsidRPr="00825BD4" w14:paraId="1D4CFEA4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6599EE92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45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5D624063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武汉爱博泰克生物科技有限公司</w:t>
            </w:r>
          </w:p>
        </w:tc>
      </w:tr>
      <w:tr w:rsidR="00825BD4" w:rsidRPr="00825BD4" w14:paraId="5FD6E2C5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2DD1A9E7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46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5F6FD1F7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湖北百杰瑞新材料股份有限公司</w:t>
            </w:r>
          </w:p>
        </w:tc>
      </w:tr>
      <w:tr w:rsidR="00825BD4" w:rsidRPr="00825BD4" w14:paraId="7B4071F1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51C68AF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47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48CCFE31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武汉纳磁生物科技有限公司</w:t>
            </w:r>
          </w:p>
        </w:tc>
      </w:tr>
      <w:tr w:rsidR="00825BD4" w:rsidRPr="00825BD4" w14:paraId="6D71A235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72602A13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48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6E3B2119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武汉芳笛环保股份有限公司</w:t>
            </w:r>
          </w:p>
        </w:tc>
      </w:tr>
      <w:tr w:rsidR="00825BD4" w:rsidRPr="00825BD4" w14:paraId="63363439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3B68BB4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49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3BE5353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武汉中科创新技术股份有限公司</w:t>
            </w:r>
          </w:p>
        </w:tc>
      </w:tr>
      <w:tr w:rsidR="00825BD4" w:rsidRPr="00825BD4" w14:paraId="41A89FE6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317E5AFB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50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577514B7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武汉卓目科技有限公司</w:t>
            </w:r>
          </w:p>
        </w:tc>
      </w:tr>
      <w:tr w:rsidR="00825BD4" w:rsidRPr="00825BD4" w14:paraId="59F839AC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7D0B183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51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2DACD1C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武汉英泰斯特电子技术有限公司</w:t>
            </w:r>
          </w:p>
        </w:tc>
      </w:tr>
      <w:tr w:rsidR="00825BD4" w:rsidRPr="00825BD4" w14:paraId="34E9A6F1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22C963C9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52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2305E9DE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武汉蔚能电池资产有限公司</w:t>
            </w:r>
          </w:p>
        </w:tc>
      </w:tr>
      <w:tr w:rsidR="00825BD4" w:rsidRPr="00825BD4" w14:paraId="12EB57CB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02B6355C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53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2329BAAE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武汉半边天医疗技术发展有限公司</w:t>
            </w:r>
          </w:p>
        </w:tc>
      </w:tr>
      <w:tr w:rsidR="00825BD4" w:rsidRPr="00825BD4" w14:paraId="01FCB10B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6993C229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54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648CA0AB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武汉波睿达生物科技有限公司</w:t>
            </w:r>
          </w:p>
        </w:tc>
      </w:tr>
      <w:tr w:rsidR="00825BD4" w:rsidRPr="00825BD4" w14:paraId="1DF702DD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56209C3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55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3C157359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湖北方圆环保科技有限公司</w:t>
            </w:r>
          </w:p>
        </w:tc>
      </w:tr>
      <w:tr w:rsidR="00825BD4" w:rsidRPr="00825BD4" w14:paraId="28DF4F18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2835907C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56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29F4A15E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武汉菲思特生物科技有限公司</w:t>
            </w:r>
          </w:p>
        </w:tc>
      </w:tr>
      <w:tr w:rsidR="00825BD4" w:rsidRPr="00825BD4" w14:paraId="3C4603A3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19EA0B3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57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42BBDE2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格罗夫氢能源科技集团有限公司</w:t>
            </w:r>
          </w:p>
        </w:tc>
      </w:tr>
      <w:tr w:rsidR="00825BD4" w:rsidRPr="00825BD4" w14:paraId="184BBF54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65066804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58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41D15F8F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武汉光谷蓝焰新能源股份有限公司</w:t>
            </w:r>
          </w:p>
        </w:tc>
      </w:tr>
      <w:tr w:rsidR="00825BD4" w:rsidRPr="00825BD4" w14:paraId="29F81286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2CF7ACD8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lastRenderedPageBreak/>
              <w:t>59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34AE9E34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武汉市聚芯微电子有限责任公司</w:t>
            </w:r>
          </w:p>
        </w:tc>
      </w:tr>
      <w:tr w:rsidR="00825BD4" w:rsidRPr="00825BD4" w14:paraId="63891E57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2CEB6C28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60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5EA10D53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武汉朗来科技发展有限公司</w:t>
            </w:r>
          </w:p>
        </w:tc>
      </w:tr>
      <w:tr w:rsidR="00825BD4" w:rsidRPr="00825BD4" w14:paraId="65591492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1E5DCCBE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61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0F84666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武汉理工数字传播工程有限公司</w:t>
            </w:r>
          </w:p>
        </w:tc>
      </w:tr>
      <w:tr w:rsidR="00825BD4" w:rsidRPr="00825BD4" w14:paraId="292EAB6E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257703C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62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61D7A701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武汉锂鑫自动化科技有限公司</w:t>
            </w:r>
          </w:p>
        </w:tc>
      </w:tr>
      <w:tr w:rsidR="00825BD4" w:rsidRPr="00825BD4" w14:paraId="2F98243A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7E735B2C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63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2A7D9A6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武汉联合药业有限责任公司</w:t>
            </w:r>
          </w:p>
        </w:tc>
      </w:tr>
      <w:tr w:rsidR="00825BD4" w:rsidRPr="00825BD4" w14:paraId="6FBE40DC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7AB28641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64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2DD56CDE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武汉绿色网络信息服务有限责任公司</w:t>
            </w:r>
          </w:p>
        </w:tc>
      </w:tr>
      <w:tr w:rsidR="00825BD4" w:rsidRPr="00825BD4" w14:paraId="44AA82C5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70CB2B4F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65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3D496B69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武汉美格科技股份有限公司</w:t>
            </w:r>
          </w:p>
        </w:tc>
      </w:tr>
      <w:tr w:rsidR="00825BD4" w:rsidRPr="00825BD4" w14:paraId="737409D4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5C67A16C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66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0EA88E9E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武汉纽福斯生物科技有限公司</w:t>
            </w:r>
          </w:p>
        </w:tc>
      </w:tr>
      <w:tr w:rsidR="00825BD4" w:rsidRPr="00825BD4" w14:paraId="6D5E3125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45AA0054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67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25DB692A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武汉日新科技股份有限公司</w:t>
            </w:r>
          </w:p>
        </w:tc>
      </w:tr>
      <w:tr w:rsidR="00825BD4" w:rsidRPr="00825BD4" w14:paraId="1741C271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51903DD2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68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25A071FD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武汉无线飞翔科技有限公司</w:t>
            </w:r>
          </w:p>
        </w:tc>
      </w:tr>
      <w:tr w:rsidR="00825BD4" w:rsidRPr="00825BD4" w14:paraId="4DDC789F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50CD201F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69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68563281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武汉心络科技有限公司</w:t>
            </w:r>
          </w:p>
        </w:tc>
      </w:tr>
      <w:tr w:rsidR="00825BD4" w:rsidRPr="00825BD4" w14:paraId="0A210D7F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1E0C4BF9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70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58CB4BA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武汉伊莱瑞特生物科技股份有限公司</w:t>
            </w:r>
          </w:p>
        </w:tc>
      </w:tr>
      <w:tr w:rsidR="00825BD4" w:rsidRPr="00825BD4" w14:paraId="2475B3A0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310F88D8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71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3C0199CA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武汉源启科技股份有限公司</w:t>
            </w:r>
          </w:p>
        </w:tc>
      </w:tr>
      <w:tr w:rsidR="00825BD4" w:rsidRPr="00825BD4" w14:paraId="1DDEC718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5278C16A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72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7DA0D38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传神语联网网络科技股份有限公司</w:t>
            </w:r>
          </w:p>
        </w:tc>
      </w:tr>
      <w:tr w:rsidR="00825BD4" w:rsidRPr="00825BD4" w14:paraId="12B6F094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0688A549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73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4339928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武汉飞恩微电子有限公司</w:t>
            </w:r>
          </w:p>
        </w:tc>
      </w:tr>
      <w:tr w:rsidR="00825BD4" w:rsidRPr="00825BD4" w14:paraId="59EDC8B4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0F3825B3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74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780B05E3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武汉瀚海新酶生物科技有限公司</w:t>
            </w:r>
          </w:p>
        </w:tc>
      </w:tr>
      <w:tr w:rsidR="00825BD4" w:rsidRPr="00825BD4" w14:paraId="28ABA0A5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12398952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75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4455BFCB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武汉航天远景科技股份有限公司</w:t>
            </w:r>
          </w:p>
        </w:tc>
      </w:tr>
      <w:tr w:rsidR="00825BD4" w:rsidRPr="00825BD4" w14:paraId="5B458109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5B3EA1DF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76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0CD4D03E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武汉金豆医疗数据科技有限公司</w:t>
            </w:r>
          </w:p>
        </w:tc>
      </w:tr>
      <w:tr w:rsidR="00825BD4" w:rsidRPr="00825BD4" w14:paraId="44E6CE86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14741E0C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77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45B17BCA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乐福思健康产业股份公司</w:t>
            </w:r>
          </w:p>
        </w:tc>
      </w:tr>
      <w:tr w:rsidR="00825BD4" w:rsidRPr="00825BD4" w14:paraId="31F80B87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658DB1DC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78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07ED3432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武汉两点十分文化传播有限公司</w:t>
            </w:r>
          </w:p>
        </w:tc>
      </w:tr>
      <w:tr w:rsidR="00825BD4" w:rsidRPr="00825BD4" w14:paraId="69DB7C6D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13DEF7B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lastRenderedPageBreak/>
              <w:t>79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6BD1C76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武汉普赛斯电子股份有限公司</w:t>
            </w:r>
          </w:p>
        </w:tc>
      </w:tr>
      <w:tr w:rsidR="00825BD4" w:rsidRPr="00825BD4" w14:paraId="132B7A4E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244162DA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80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7B7A055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武汉锐进铁路发展有限公司</w:t>
            </w:r>
          </w:p>
        </w:tc>
      </w:tr>
      <w:tr w:rsidR="00825BD4" w:rsidRPr="00825BD4" w14:paraId="5BEA1E5F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05FFAF8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81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3CFD4919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武汉市三选科技有限公司</w:t>
            </w:r>
          </w:p>
        </w:tc>
      </w:tr>
      <w:tr w:rsidR="00825BD4" w:rsidRPr="00825BD4" w14:paraId="566E126D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3F9BF7A1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82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5D77C283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湖北蔚蓝通用航空科技股份有限公司</w:t>
            </w:r>
          </w:p>
        </w:tc>
      </w:tr>
      <w:tr w:rsidR="00825BD4" w:rsidRPr="00825BD4" w14:paraId="5C183538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57C5BC9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83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57E089ED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象辑科技股份有限公司</w:t>
            </w:r>
          </w:p>
        </w:tc>
      </w:tr>
      <w:tr w:rsidR="00825BD4" w:rsidRPr="00825BD4" w14:paraId="2E7DDBC4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27BE834E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84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52C018A2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武汉亚洲生物材料有限公司</w:t>
            </w:r>
          </w:p>
        </w:tc>
      </w:tr>
      <w:tr w:rsidR="00825BD4" w:rsidRPr="00825BD4" w14:paraId="7D08975E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2D64AAAC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85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09F4525E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武汉依瑞德医疗设备新技术有限公司</w:t>
            </w:r>
          </w:p>
        </w:tc>
      </w:tr>
      <w:tr w:rsidR="00825BD4" w:rsidRPr="00825BD4" w14:paraId="4C74C7DD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4DA3EC54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86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24AE4409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武汉依迅北斗时空技术股份有限公司</w:t>
            </w:r>
          </w:p>
        </w:tc>
      </w:tr>
      <w:tr w:rsidR="00825BD4" w:rsidRPr="00825BD4" w14:paraId="15C8FA99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372444C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87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056F317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武汉元光科技有限公司</w:t>
            </w:r>
          </w:p>
        </w:tc>
      </w:tr>
      <w:tr w:rsidR="00825BD4" w:rsidRPr="00825BD4" w14:paraId="03C35993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5A426FAF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88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41C37DF1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武汉云岭光电股份有限公司</w:t>
            </w:r>
          </w:p>
        </w:tc>
      </w:tr>
      <w:tr w:rsidR="00825BD4" w:rsidRPr="00825BD4" w14:paraId="0297BB41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785019C4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89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33F96B57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16"/>
              </w:rPr>
              <w:t>中美华世通生物医药科技（武汉）股份有限公司</w:t>
            </w:r>
          </w:p>
        </w:tc>
      </w:tr>
      <w:tr w:rsidR="00825BD4" w:rsidRPr="00825BD4" w14:paraId="52651B5D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11F76D81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90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5C30ACE1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武汉华威科智能技术有限公司</w:t>
            </w:r>
          </w:p>
        </w:tc>
      </w:tr>
      <w:tr w:rsidR="00825BD4" w:rsidRPr="00825BD4" w14:paraId="6497C4CC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0BD7A0A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91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6A3A95F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16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武汉朗德电气有限公司</w:t>
            </w:r>
          </w:p>
        </w:tc>
      </w:tr>
      <w:tr w:rsidR="00825BD4" w:rsidRPr="00825BD4" w14:paraId="4787B81E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2D65BC6C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92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32FA4DCE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湖北万度光能有限责任公司</w:t>
            </w:r>
          </w:p>
        </w:tc>
      </w:tr>
      <w:tr w:rsidR="00825BD4" w:rsidRPr="00825BD4" w14:paraId="67DCCD6A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3CAF406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93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2A46594E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武汉小安科技有限公司</w:t>
            </w:r>
          </w:p>
        </w:tc>
      </w:tr>
      <w:tr w:rsidR="00825BD4" w:rsidRPr="00825BD4" w14:paraId="6C497F6C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1CC151AC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94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3F66F81E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武汉宇微光学软件有限公司</w:t>
            </w:r>
          </w:p>
        </w:tc>
      </w:tr>
      <w:tr w:rsidR="00825BD4" w:rsidRPr="00825BD4" w14:paraId="21EA3EC7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5AAA3AFC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95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4FA5ACFD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武汉中海庭数据技术有限公司</w:t>
            </w:r>
          </w:p>
        </w:tc>
      </w:tr>
      <w:tr w:rsidR="00825BD4" w:rsidRPr="00825BD4" w14:paraId="61EE67B6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32771C1B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96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1E7DFA0C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湖北金广农业科技有限公司</w:t>
            </w:r>
          </w:p>
        </w:tc>
      </w:tr>
      <w:tr w:rsidR="00825BD4" w:rsidRPr="00825BD4" w14:paraId="2E317FFD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120DAAA7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97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315893F9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武汉奥绿新生物科技股份有限公司</w:t>
            </w:r>
          </w:p>
        </w:tc>
      </w:tr>
      <w:tr w:rsidR="00825BD4" w:rsidRPr="00825BD4" w14:paraId="4E70133F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3C07E028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98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152F30CE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武汉博晟安全技术股份有限公司</w:t>
            </w:r>
          </w:p>
        </w:tc>
      </w:tr>
      <w:tr w:rsidR="00825BD4" w:rsidRPr="00825BD4" w14:paraId="717A94FC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3C9F2B82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lastRenderedPageBreak/>
              <w:t>99</w:t>
            </w:r>
          </w:p>
        </w:tc>
        <w:tc>
          <w:tcPr>
            <w:tcW w:w="4393" w:type="pct"/>
            <w:shd w:val="clear" w:color="auto" w:fill="auto"/>
            <w:noWrap/>
            <w:vAlign w:val="center"/>
          </w:tcPr>
          <w:p w14:paraId="4154E8FA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武汉光谷信息技术股份有限公司</w:t>
            </w:r>
          </w:p>
        </w:tc>
      </w:tr>
      <w:tr w:rsidR="00825BD4" w:rsidRPr="00825BD4" w14:paraId="7288C4D5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06B28368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100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0967EA0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武汉厚溥数字科技有限公司</w:t>
            </w:r>
          </w:p>
        </w:tc>
      </w:tr>
      <w:tr w:rsidR="00825BD4" w:rsidRPr="00825BD4" w14:paraId="504D306C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03F4207C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101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478EE753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武汉华日精密激光股份有限公司</w:t>
            </w:r>
          </w:p>
        </w:tc>
      </w:tr>
      <w:tr w:rsidR="00825BD4" w:rsidRPr="00825BD4" w14:paraId="05409832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3C476DD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102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1B4D72FA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武汉慧联无限科技有限公司</w:t>
            </w:r>
          </w:p>
        </w:tc>
      </w:tr>
      <w:tr w:rsidR="00825BD4" w:rsidRPr="00825BD4" w14:paraId="5A6FCBA1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1A1B728F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103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2A069ADD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武汉吉肽生物科技有限公司</w:t>
            </w:r>
          </w:p>
        </w:tc>
      </w:tr>
      <w:tr w:rsidR="00825BD4" w:rsidRPr="00825BD4" w14:paraId="43524BB3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0DE3B3F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104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737AA67F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武汉库柏特科技有限公司</w:t>
            </w:r>
          </w:p>
        </w:tc>
      </w:tr>
      <w:tr w:rsidR="00825BD4" w:rsidRPr="00825BD4" w14:paraId="51E3D065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472EEBB7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105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6E15B594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武汉迈特维尔生物科技有限公司</w:t>
            </w:r>
          </w:p>
        </w:tc>
      </w:tr>
      <w:tr w:rsidR="00825BD4" w:rsidRPr="00825BD4" w14:paraId="45613D9B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2BBEA69B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106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4C0A6213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武汉迈异信息科技有限公司</w:t>
            </w:r>
          </w:p>
        </w:tc>
      </w:tr>
      <w:tr w:rsidR="00825BD4" w:rsidRPr="00825BD4" w14:paraId="436AE25A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3E8540D2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107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19148624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武汉梦芯科技有限公司</w:t>
            </w:r>
          </w:p>
        </w:tc>
      </w:tr>
      <w:tr w:rsidR="00825BD4" w:rsidRPr="00825BD4" w14:paraId="2904479A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767A774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108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533EBDCD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武汉敏声新技术有限公司</w:t>
            </w:r>
          </w:p>
        </w:tc>
      </w:tr>
      <w:tr w:rsidR="00825BD4" w:rsidRPr="00825BD4" w14:paraId="316C456B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243BA887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109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1FBD04C2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武汉赛维尔生物科技有限公司</w:t>
            </w:r>
          </w:p>
        </w:tc>
      </w:tr>
      <w:tr w:rsidR="00825BD4" w:rsidRPr="00825BD4" w14:paraId="0748EC65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noWrap/>
            <w:vAlign w:val="center"/>
          </w:tcPr>
          <w:p w14:paraId="21AFE387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110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73B87AB8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武汉三鹰生物技术有限公司</w:t>
            </w:r>
          </w:p>
        </w:tc>
      </w:tr>
      <w:tr w:rsidR="00825BD4" w:rsidRPr="00825BD4" w14:paraId="77EC3298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13A1826F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111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3615A874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武汉泰乐奇信息科技有限公司</w:t>
            </w:r>
          </w:p>
        </w:tc>
      </w:tr>
      <w:tr w:rsidR="00825BD4" w:rsidRPr="00825BD4" w14:paraId="11A4B835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3B5DE3DC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112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1BFB4577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武汉友芝友医疗科技股份有限公司</w:t>
            </w:r>
          </w:p>
        </w:tc>
      </w:tr>
      <w:tr w:rsidR="00825BD4" w:rsidRPr="00825BD4" w14:paraId="30FC26AA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773B71C9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113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3E89367D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至誉科技股份有限公司</w:t>
            </w:r>
          </w:p>
        </w:tc>
      </w:tr>
      <w:tr w:rsidR="00825BD4" w:rsidRPr="00825BD4" w14:paraId="66CF99C9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546405A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114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1C398C7F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武汉卓讯互动信息科技有限公司</w:t>
            </w:r>
          </w:p>
        </w:tc>
      </w:tr>
      <w:tr w:rsidR="00825BD4" w:rsidRPr="00825BD4" w14:paraId="38B9EF8C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454B8FF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115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7EDE7EF8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武汉恩达通科技有限公司</w:t>
            </w:r>
          </w:p>
        </w:tc>
      </w:tr>
      <w:tr w:rsidR="00825BD4" w:rsidRPr="00825BD4" w14:paraId="217994F3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5027A6A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116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1C311183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武汉奋进智能机器有限公司</w:t>
            </w:r>
          </w:p>
        </w:tc>
      </w:tr>
      <w:tr w:rsidR="00825BD4" w:rsidRPr="00825BD4" w14:paraId="2A4C0108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5053F742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117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404175AB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湖北合力久盛混凝土有限公司</w:t>
            </w:r>
          </w:p>
        </w:tc>
      </w:tr>
      <w:tr w:rsidR="00825BD4" w:rsidRPr="00825BD4" w14:paraId="71A0B2D4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40D0569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118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1395B72B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湖北建科国际工程有限公司</w:t>
            </w:r>
          </w:p>
        </w:tc>
      </w:tr>
      <w:tr w:rsidR="00825BD4" w:rsidRPr="00825BD4" w14:paraId="648536C7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3CF9506C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lastRenderedPageBreak/>
              <w:t>119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438F1E2B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巨安储能武汉科技有限责任公司</w:t>
            </w:r>
          </w:p>
        </w:tc>
      </w:tr>
      <w:tr w:rsidR="00825BD4" w:rsidRPr="00825BD4" w14:paraId="11D7A14E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6593645B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120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627DDEC2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普宙科技有限公司</w:t>
            </w:r>
          </w:p>
        </w:tc>
      </w:tr>
      <w:tr w:rsidR="00825BD4" w:rsidRPr="00825BD4" w14:paraId="121407BD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1853E53C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121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658DF59A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武汉新耐视智能科技有限责任公司</w:t>
            </w:r>
          </w:p>
        </w:tc>
      </w:tr>
      <w:tr w:rsidR="00825BD4" w:rsidRPr="00825BD4" w14:paraId="490D410C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25799BA1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122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45542B48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武汉优光科技有限责任公司</w:t>
            </w:r>
          </w:p>
        </w:tc>
      </w:tr>
      <w:tr w:rsidR="00825BD4" w:rsidRPr="00825BD4" w14:paraId="76339D4E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1C8545AC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123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3FCEA8EF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武汉烽火富华电气有限责任公司</w:t>
            </w:r>
          </w:p>
        </w:tc>
      </w:tr>
      <w:tr w:rsidR="00825BD4" w:rsidRPr="00825BD4" w14:paraId="16F01F01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3526BA4A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124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29C57397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霍立克电气有限公司</w:t>
            </w:r>
          </w:p>
        </w:tc>
      </w:tr>
      <w:tr w:rsidR="00825BD4" w:rsidRPr="00825BD4" w14:paraId="02E28633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14E23737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125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456D0841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武汉联动设计股份有限公司</w:t>
            </w:r>
          </w:p>
        </w:tc>
      </w:tr>
      <w:tr w:rsidR="00825BD4" w:rsidRPr="00825BD4" w14:paraId="7D9CA21D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47430B2C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126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72107D1C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武汉宁美国度科技有限公司</w:t>
            </w:r>
          </w:p>
        </w:tc>
      </w:tr>
      <w:tr w:rsidR="00825BD4" w:rsidRPr="00825BD4" w14:paraId="4ADCC08F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7D0437FB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127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25E4855B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武汉优炜芯科技有限公司</w:t>
            </w:r>
          </w:p>
        </w:tc>
      </w:tr>
      <w:tr w:rsidR="00825BD4" w:rsidRPr="00825BD4" w14:paraId="7EDB2CFF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11D4194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128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10D963ED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武汉艾米森生命科技有限公司</w:t>
            </w:r>
          </w:p>
        </w:tc>
      </w:tr>
      <w:tr w:rsidR="00825BD4" w:rsidRPr="00825BD4" w14:paraId="0EC14816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395A31CA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129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5434F5A9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武汉斑马快跑科技有限公司</w:t>
            </w:r>
          </w:p>
        </w:tc>
      </w:tr>
      <w:tr w:rsidR="00825BD4" w:rsidRPr="00825BD4" w14:paraId="695E18B9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27F738DA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130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524CDA43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国药集团动物保健股份有限公司</w:t>
            </w:r>
          </w:p>
        </w:tc>
      </w:tr>
      <w:tr w:rsidR="00825BD4" w:rsidRPr="00825BD4" w14:paraId="46644164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59E76FFC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131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1EBFFD47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武汉盛大康成医药科技有限公司</w:t>
            </w:r>
          </w:p>
        </w:tc>
      </w:tr>
      <w:tr w:rsidR="00825BD4" w:rsidRPr="00825BD4" w14:paraId="6EB017FD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0F2D86CD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132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60992868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武汉东湖大数据科技股份有限公司</w:t>
            </w:r>
          </w:p>
        </w:tc>
      </w:tr>
      <w:tr w:rsidR="00825BD4" w:rsidRPr="00825BD4" w14:paraId="15EB611F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7495289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133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19420CA2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湖北长江云新媒体集团有限公司</w:t>
            </w:r>
          </w:p>
        </w:tc>
      </w:tr>
      <w:tr w:rsidR="00825BD4" w:rsidRPr="00825BD4" w14:paraId="1160A872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01F99392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134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5E9EE91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安翰科技（武汉）股份有限公司</w:t>
            </w:r>
          </w:p>
        </w:tc>
      </w:tr>
      <w:tr w:rsidR="00825BD4" w:rsidRPr="00825BD4" w14:paraId="49B3C920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442AD16A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135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39B0AB98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武汉格物优信科技有限公司</w:t>
            </w:r>
          </w:p>
        </w:tc>
      </w:tr>
      <w:tr w:rsidR="00825BD4" w:rsidRPr="00825BD4" w14:paraId="442A9C6E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1137A17A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136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1E3A786C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武汉盛为芯科技有限公司</w:t>
            </w:r>
          </w:p>
        </w:tc>
      </w:tr>
      <w:tr w:rsidR="00825BD4" w:rsidRPr="00825BD4" w14:paraId="5306CC66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31BFEF98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137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2B576693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中钢集团天澄环保科技股份有限公司</w:t>
            </w:r>
          </w:p>
        </w:tc>
      </w:tr>
      <w:tr w:rsidR="00825BD4" w:rsidRPr="00825BD4" w14:paraId="7AB4A985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46DC4B5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138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0C42D36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武汉卓尔数字传媒科技有限公司</w:t>
            </w:r>
          </w:p>
        </w:tc>
      </w:tr>
      <w:tr w:rsidR="00825BD4" w:rsidRPr="00825BD4" w14:paraId="0C6D7D4C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7FD85FBA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lastRenderedPageBreak/>
              <w:t>139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2ADD720F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武汉聚合光子技术有限公司</w:t>
            </w:r>
          </w:p>
        </w:tc>
      </w:tr>
      <w:tr w:rsidR="00825BD4" w:rsidRPr="00825BD4" w14:paraId="49078BD3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5F6C89E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140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61F32CB8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武汉开目信息技术股份有限公司</w:t>
            </w:r>
          </w:p>
        </w:tc>
      </w:tr>
      <w:tr w:rsidR="00825BD4" w:rsidRPr="00825BD4" w14:paraId="1426EE1E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418BF698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141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317FF00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武汉天际航信息科技股份有限公司</w:t>
            </w:r>
          </w:p>
        </w:tc>
      </w:tr>
      <w:tr w:rsidR="00825BD4" w:rsidRPr="00825BD4" w14:paraId="268979C7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3489BEA1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142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2362F624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武汉伯远生物科技有限公司</w:t>
            </w:r>
          </w:p>
        </w:tc>
      </w:tr>
      <w:tr w:rsidR="00825BD4" w:rsidRPr="00825BD4" w14:paraId="6856F518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031191B3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143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540F41AA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松冷（武汉）科技有限公司</w:t>
            </w:r>
          </w:p>
        </w:tc>
      </w:tr>
      <w:tr w:rsidR="00825BD4" w:rsidRPr="00825BD4" w14:paraId="4A463F30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6B057E7F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144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4CD2B3BD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武汉必盈生物科技股份有限公司</w:t>
            </w:r>
          </w:p>
        </w:tc>
      </w:tr>
      <w:tr w:rsidR="00825BD4" w:rsidRPr="00825BD4" w14:paraId="16C91CBC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03F2F30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145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1A610352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武汉盛博汇信息技术有限公司</w:t>
            </w:r>
          </w:p>
        </w:tc>
      </w:tr>
      <w:tr w:rsidR="00825BD4" w:rsidRPr="00825BD4" w14:paraId="38AB27D7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3C6017C3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146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4D7C67E9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武汉糖智药业有限公司</w:t>
            </w:r>
          </w:p>
        </w:tc>
      </w:tr>
      <w:tr w:rsidR="00825BD4" w:rsidRPr="00825BD4" w14:paraId="516A1457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192446EA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147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1FC13063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武汉乾</w:t>
            </w:r>
            <w:r w:rsidRPr="00825BD4">
              <w:rPr>
                <w:rFonts w:ascii="Times New Roman" w:eastAsia="微软雅黑" w:hAnsi="Times New Roman" w:cs="微软雅黑" w:hint="eastAsia"/>
                <w:color w:val="000000"/>
                <w:sz w:val="30"/>
                <w:szCs w:val="24"/>
              </w:rPr>
              <w:t>峯</w:t>
            </w: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智能科技有限公司</w:t>
            </w:r>
          </w:p>
        </w:tc>
      </w:tr>
      <w:tr w:rsidR="00825BD4" w:rsidRPr="00825BD4" w14:paraId="3C46DB9A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6D9B274B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148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743F5257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武汉先同科技股份有限公司</w:t>
            </w:r>
          </w:p>
        </w:tc>
      </w:tr>
      <w:tr w:rsidR="00825BD4" w:rsidRPr="00825BD4" w14:paraId="65ED159F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0563708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149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52DF91E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武汉凌久微电子有限公司</w:t>
            </w:r>
          </w:p>
        </w:tc>
      </w:tr>
      <w:tr w:rsidR="00825BD4" w:rsidRPr="00825BD4" w14:paraId="62353A6E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5363524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150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24581548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武汉国创科光电装备有限公司</w:t>
            </w:r>
          </w:p>
        </w:tc>
      </w:tr>
      <w:tr w:rsidR="00825BD4" w:rsidRPr="00825BD4" w14:paraId="60439FFD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2F0F6E8B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151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7E10A98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武汉芯景科技有限公司</w:t>
            </w:r>
          </w:p>
        </w:tc>
      </w:tr>
      <w:tr w:rsidR="00825BD4" w:rsidRPr="00825BD4" w14:paraId="3B698943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1D5D9CEE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152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2B5A1F2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武汉海德博创科技有限公司</w:t>
            </w:r>
          </w:p>
        </w:tc>
      </w:tr>
      <w:tr w:rsidR="00825BD4" w:rsidRPr="00825BD4" w14:paraId="48A41110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5AC3995E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153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1CDF96AC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武汉长光科技有限公司</w:t>
            </w:r>
          </w:p>
        </w:tc>
      </w:tr>
      <w:tr w:rsidR="00825BD4" w:rsidRPr="00825BD4" w14:paraId="13B83756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592F5EB7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154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09516C6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武汉益模科技股份有限公司</w:t>
            </w:r>
          </w:p>
        </w:tc>
      </w:tr>
      <w:tr w:rsidR="00825BD4" w:rsidRPr="00825BD4" w14:paraId="68439303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1D2F8D26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155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4446B968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武汉光至科技有限公司</w:t>
            </w:r>
          </w:p>
        </w:tc>
      </w:tr>
      <w:tr w:rsidR="00825BD4" w:rsidRPr="00825BD4" w14:paraId="541B0B0E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036BB7D4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156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5677FC68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武汉钧恒科技有限公司</w:t>
            </w:r>
          </w:p>
        </w:tc>
      </w:tr>
      <w:tr w:rsidR="00825BD4" w:rsidRPr="00825BD4" w14:paraId="0EBDE77B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2C83F9CB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157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5E12B530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武汉卡比特信息有限公司</w:t>
            </w:r>
          </w:p>
        </w:tc>
      </w:tr>
      <w:tr w:rsidR="00825BD4" w:rsidRPr="00825BD4" w14:paraId="47346A97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2666028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t>158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327B81EF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武汉喻芯半导体有限公司</w:t>
            </w:r>
          </w:p>
        </w:tc>
      </w:tr>
      <w:tr w:rsidR="00825BD4" w:rsidRPr="00825BD4" w14:paraId="0DA52340" w14:textId="77777777" w:rsidTr="007E1895">
        <w:trPr>
          <w:cantSplit/>
          <w:trHeight w:val="397"/>
        </w:trPr>
        <w:tc>
          <w:tcPr>
            <w:tcW w:w="606" w:type="pct"/>
            <w:shd w:val="clear" w:color="auto" w:fill="auto"/>
            <w:vAlign w:val="center"/>
          </w:tcPr>
          <w:p w14:paraId="40EA089C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  <w:lastRenderedPageBreak/>
              <w:t>159</w:t>
            </w:r>
          </w:p>
        </w:tc>
        <w:tc>
          <w:tcPr>
            <w:tcW w:w="4393" w:type="pct"/>
            <w:shd w:val="clear" w:color="auto" w:fill="auto"/>
            <w:vAlign w:val="center"/>
          </w:tcPr>
          <w:p w14:paraId="6D5915C5" w14:textId="77777777" w:rsidR="00825BD4" w:rsidRPr="00825BD4" w:rsidRDefault="00825BD4" w:rsidP="00825BD4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825BD4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凯瑞康宁生物工程（武汉）有限公司</w:t>
            </w:r>
          </w:p>
        </w:tc>
      </w:tr>
    </w:tbl>
    <w:p w14:paraId="13460B52" w14:textId="77777777" w:rsidR="00825BD4" w:rsidRPr="00825BD4" w:rsidRDefault="00825BD4" w:rsidP="00825BD4">
      <w:pPr>
        <w:rPr>
          <w:rFonts w:ascii="Times New Roman" w:eastAsia="仿宋_GB2312" w:hAnsi="Times New Roman" w:cs="Times New Roman"/>
          <w:sz w:val="32"/>
          <w:szCs w:val="32"/>
        </w:rPr>
      </w:pPr>
    </w:p>
    <w:p w14:paraId="15CF582E" w14:textId="77777777" w:rsidR="00FE3A01" w:rsidRPr="00825BD4" w:rsidRDefault="00FE3A01"/>
    <w:sectPr w:rsidR="00FE3A01" w:rsidRPr="00825B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汉仪中宋简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微软雅黑">
    <w:altName w:val="方正黑体_GBK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E2CC6"/>
    <w:multiLevelType w:val="multilevel"/>
    <w:tmpl w:val="85243032"/>
    <w:lvl w:ilvl="0">
      <w:start w:val="1"/>
      <w:numFmt w:val="chineseCounting"/>
      <w:lvlRestart w:val="0"/>
      <w:pStyle w:val="1"/>
      <w:suff w:val="space"/>
      <w:lvlText w:val="第%1节"/>
      <w:lvlJc w:val="left"/>
      <w:pPr>
        <w:ind w:left="0" w:firstLine="0"/>
      </w:pPr>
      <w:rPr>
        <w:rFonts w:ascii="黑体" w:eastAsia="黑体" w:hAnsi="黑体" w:hint="eastAsia"/>
        <w:b w:val="0"/>
        <w:i w:val="0"/>
        <w:sz w:val="32"/>
      </w:rPr>
    </w:lvl>
    <w:lvl w:ilvl="1">
      <w:start w:val="1"/>
      <w:numFmt w:val="chineseCounting"/>
      <w:pStyle w:val="2"/>
      <w:suff w:val="nothing"/>
      <w:lvlText w:val="%2、"/>
      <w:lvlJc w:val="left"/>
      <w:pPr>
        <w:ind w:left="0" w:firstLine="0"/>
      </w:pPr>
      <w:rPr>
        <w:rFonts w:hint="default"/>
        <w:b w:val="0"/>
        <w:i w:val="0"/>
        <w:sz w:val="28"/>
      </w:rPr>
    </w:lvl>
    <w:lvl w:ilvl="2">
      <w:start w:val="1"/>
      <w:numFmt w:val="chineseCounting"/>
      <w:pStyle w:val="3"/>
      <w:suff w:val="nothing"/>
      <w:lvlText w:val="（%3）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suff w:val="nothing"/>
      <w:lvlText w:val="%4、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decimal"/>
      <w:pStyle w:val="5"/>
      <w:suff w:val="nothing"/>
      <w:lvlText w:val="（%5）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6"/>
      <w:suff w:val="nothing"/>
      <w:lvlText w:val="%6）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  <w:u w:val="none"/>
        <w:em w:val="none"/>
      </w:rPr>
    </w:lvl>
    <w:lvl w:ilvl="6">
      <w:start w:val="1"/>
      <w:numFmt w:val="decimalEnclosedCircle"/>
      <w:pStyle w:val="7"/>
      <w:suff w:val="nothing"/>
      <w:lvlText w:val="%7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  <w:lang w:val="en-US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699164594">
    <w:abstractNumId w:val="0"/>
  </w:num>
  <w:num w:numId="2" w16cid:durableId="339822164">
    <w:abstractNumId w:val="0"/>
  </w:num>
  <w:num w:numId="3" w16cid:durableId="1134715502">
    <w:abstractNumId w:val="0"/>
  </w:num>
  <w:num w:numId="4" w16cid:durableId="638071662">
    <w:abstractNumId w:val="0"/>
  </w:num>
  <w:num w:numId="5" w16cid:durableId="1859539850">
    <w:abstractNumId w:val="0"/>
  </w:num>
  <w:num w:numId="6" w16cid:durableId="963076571">
    <w:abstractNumId w:val="0"/>
  </w:num>
  <w:num w:numId="7" w16cid:durableId="1411731689">
    <w:abstractNumId w:val="0"/>
  </w:num>
  <w:num w:numId="8" w16cid:durableId="1902323912">
    <w:abstractNumId w:val="0"/>
  </w:num>
  <w:num w:numId="9" w16cid:durableId="2026051146">
    <w:abstractNumId w:val="0"/>
  </w:num>
  <w:num w:numId="10" w16cid:durableId="1991711474">
    <w:abstractNumId w:val="0"/>
  </w:num>
  <w:num w:numId="11" w16cid:durableId="1323922385">
    <w:abstractNumId w:val="0"/>
  </w:num>
  <w:num w:numId="12" w16cid:durableId="1659920292">
    <w:abstractNumId w:val="0"/>
  </w:num>
  <w:num w:numId="13" w16cid:durableId="353461354">
    <w:abstractNumId w:val="0"/>
  </w:num>
  <w:num w:numId="14" w16cid:durableId="1726875278">
    <w:abstractNumId w:val="0"/>
  </w:num>
  <w:num w:numId="15" w16cid:durableId="203090871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BD4"/>
    <w:rsid w:val="00003434"/>
    <w:rsid w:val="00087737"/>
    <w:rsid w:val="000D222A"/>
    <w:rsid w:val="0017412E"/>
    <w:rsid w:val="001A6177"/>
    <w:rsid w:val="00221BF8"/>
    <w:rsid w:val="002370F7"/>
    <w:rsid w:val="00252422"/>
    <w:rsid w:val="002A7D1A"/>
    <w:rsid w:val="002B2E52"/>
    <w:rsid w:val="00301862"/>
    <w:rsid w:val="0031037B"/>
    <w:rsid w:val="00340763"/>
    <w:rsid w:val="003C3305"/>
    <w:rsid w:val="003E2E84"/>
    <w:rsid w:val="003F1A0B"/>
    <w:rsid w:val="004A09A3"/>
    <w:rsid w:val="004B1074"/>
    <w:rsid w:val="00556977"/>
    <w:rsid w:val="0055769E"/>
    <w:rsid w:val="00565AE3"/>
    <w:rsid w:val="00614719"/>
    <w:rsid w:val="00630214"/>
    <w:rsid w:val="00683ABA"/>
    <w:rsid w:val="006B6478"/>
    <w:rsid w:val="006B7547"/>
    <w:rsid w:val="006E15DD"/>
    <w:rsid w:val="006E645F"/>
    <w:rsid w:val="006F4223"/>
    <w:rsid w:val="00734BE6"/>
    <w:rsid w:val="0076144B"/>
    <w:rsid w:val="007650DC"/>
    <w:rsid w:val="00797315"/>
    <w:rsid w:val="007E1548"/>
    <w:rsid w:val="007F3296"/>
    <w:rsid w:val="00825BD4"/>
    <w:rsid w:val="0088215C"/>
    <w:rsid w:val="008E4294"/>
    <w:rsid w:val="009279DE"/>
    <w:rsid w:val="00931E3D"/>
    <w:rsid w:val="00934D41"/>
    <w:rsid w:val="009D1834"/>
    <w:rsid w:val="009E33F5"/>
    <w:rsid w:val="00A0229E"/>
    <w:rsid w:val="00A031BC"/>
    <w:rsid w:val="00A10F3E"/>
    <w:rsid w:val="00A21B70"/>
    <w:rsid w:val="00A3142C"/>
    <w:rsid w:val="00A36504"/>
    <w:rsid w:val="00A4616F"/>
    <w:rsid w:val="00A54BA9"/>
    <w:rsid w:val="00A730E8"/>
    <w:rsid w:val="00AC7233"/>
    <w:rsid w:val="00AD0821"/>
    <w:rsid w:val="00AF2045"/>
    <w:rsid w:val="00B16710"/>
    <w:rsid w:val="00B45C73"/>
    <w:rsid w:val="00BA65E3"/>
    <w:rsid w:val="00BB538E"/>
    <w:rsid w:val="00C02CC4"/>
    <w:rsid w:val="00C1198B"/>
    <w:rsid w:val="00C97EBD"/>
    <w:rsid w:val="00D0340A"/>
    <w:rsid w:val="00D767B9"/>
    <w:rsid w:val="00D96BA1"/>
    <w:rsid w:val="00DA0CEA"/>
    <w:rsid w:val="00DC5D00"/>
    <w:rsid w:val="00DD5DD3"/>
    <w:rsid w:val="00E11F10"/>
    <w:rsid w:val="00E262C5"/>
    <w:rsid w:val="00E3283D"/>
    <w:rsid w:val="00E66821"/>
    <w:rsid w:val="00E80272"/>
    <w:rsid w:val="00EA14F1"/>
    <w:rsid w:val="00EE0117"/>
    <w:rsid w:val="00F03CE5"/>
    <w:rsid w:val="00F05EF2"/>
    <w:rsid w:val="00F1454F"/>
    <w:rsid w:val="00F22152"/>
    <w:rsid w:val="00FA36D7"/>
    <w:rsid w:val="00FD666B"/>
    <w:rsid w:val="00FE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2BACC"/>
  <w15:chartTrackingRefBased/>
  <w15:docId w15:val="{9B4E433D-F723-474B-B15B-FD3E8018B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2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283D"/>
    <w:pPr>
      <w:widowControl w:val="0"/>
      <w:jc w:val="both"/>
    </w:pPr>
  </w:style>
  <w:style w:type="paragraph" w:styleId="1">
    <w:name w:val="heading 1"/>
    <w:next w:val="a0"/>
    <w:link w:val="10"/>
    <w:autoRedefine/>
    <w:uiPriority w:val="1"/>
    <w:qFormat/>
    <w:rsid w:val="00630214"/>
    <w:pPr>
      <w:keepNext/>
      <w:keepLines/>
      <w:pageBreakBefore/>
      <w:numPr>
        <w:numId w:val="15"/>
      </w:numPr>
      <w:spacing w:beforeLines="50" w:before="50" w:afterLines="50" w:after="50" w:line="360" w:lineRule="auto"/>
      <w:jc w:val="center"/>
      <w:outlineLvl w:val="0"/>
    </w:pPr>
    <w:rPr>
      <w:rFonts w:ascii="Times New Roman" w:eastAsia="黑体" w:hAnsi="Times New Roman" w:cs="Times New Roman"/>
      <w:bCs/>
      <w:kern w:val="0"/>
      <w:sz w:val="32"/>
      <w:szCs w:val="44"/>
    </w:rPr>
  </w:style>
  <w:style w:type="paragraph" w:styleId="2">
    <w:name w:val="heading 2"/>
    <w:next w:val="a0"/>
    <w:link w:val="20"/>
    <w:autoRedefine/>
    <w:uiPriority w:val="1"/>
    <w:qFormat/>
    <w:rsid w:val="00630214"/>
    <w:pPr>
      <w:keepNext/>
      <w:keepLines/>
      <w:numPr>
        <w:ilvl w:val="1"/>
        <w:numId w:val="15"/>
      </w:numPr>
      <w:spacing w:beforeLines="50" w:before="50" w:afterLines="50" w:line="360" w:lineRule="auto"/>
      <w:jc w:val="both"/>
      <w:outlineLvl w:val="1"/>
    </w:pPr>
    <w:rPr>
      <w:rFonts w:ascii="Times New Roman" w:eastAsia="黑体" w:hAnsi="Times New Roman" w:cs="Times New Roman"/>
      <w:bCs/>
      <w:sz w:val="28"/>
      <w:szCs w:val="32"/>
    </w:rPr>
  </w:style>
  <w:style w:type="paragraph" w:styleId="3">
    <w:name w:val="heading 3"/>
    <w:next w:val="a0"/>
    <w:link w:val="30"/>
    <w:autoRedefine/>
    <w:uiPriority w:val="1"/>
    <w:qFormat/>
    <w:rsid w:val="00630214"/>
    <w:pPr>
      <w:keepNext/>
      <w:keepLines/>
      <w:numPr>
        <w:ilvl w:val="2"/>
        <w:numId w:val="15"/>
      </w:numPr>
      <w:spacing w:beforeLines="50" w:before="50" w:afterLines="50" w:line="360" w:lineRule="auto"/>
      <w:jc w:val="both"/>
      <w:outlineLvl w:val="2"/>
    </w:pPr>
    <w:rPr>
      <w:rFonts w:ascii="Times New Roman" w:eastAsia="黑体" w:hAnsi="Times New Roman" w:cs="Times New Roman"/>
      <w:bCs/>
      <w:color w:val="000000"/>
      <w:kern w:val="0"/>
      <w:sz w:val="24"/>
      <w:szCs w:val="24"/>
      <w:lang w:eastAsia="ar-SA"/>
    </w:rPr>
  </w:style>
  <w:style w:type="paragraph" w:styleId="4">
    <w:name w:val="heading 4"/>
    <w:next w:val="a0"/>
    <w:link w:val="40"/>
    <w:autoRedefine/>
    <w:uiPriority w:val="1"/>
    <w:qFormat/>
    <w:rsid w:val="00630214"/>
    <w:pPr>
      <w:keepNext/>
      <w:keepLines/>
      <w:numPr>
        <w:ilvl w:val="3"/>
        <w:numId w:val="15"/>
      </w:numPr>
      <w:spacing w:beforeLines="50" w:before="50" w:afterLines="50" w:after="50" w:line="360" w:lineRule="auto"/>
      <w:jc w:val="both"/>
      <w:outlineLvl w:val="3"/>
    </w:pPr>
    <w:rPr>
      <w:rFonts w:ascii="Times New Roman" w:eastAsia="宋体" w:hAnsi="Times New Roman" w:cs="Times New Roman"/>
      <w:b/>
      <w:bCs/>
      <w:sz w:val="24"/>
      <w:szCs w:val="28"/>
    </w:rPr>
  </w:style>
  <w:style w:type="paragraph" w:styleId="5">
    <w:name w:val="heading 5"/>
    <w:next w:val="a0"/>
    <w:link w:val="50"/>
    <w:autoRedefine/>
    <w:uiPriority w:val="1"/>
    <w:qFormat/>
    <w:rsid w:val="00630214"/>
    <w:pPr>
      <w:keepNext/>
      <w:keepLines/>
      <w:numPr>
        <w:ilvl w:val="4"/>
        <w:numId w:val="14"/>
      </w:numPr>
      <w:spacing w:beforeLines="50" w:before="50" w:afterLines="50" w:after="50" w:line="360" w:lineRule="auto"/>
      <w:ind w:firstLine="482"/>
      <w:outlineLvl w:val="4"/>
    </w:pPr>
    <w:rPr>
      <w:rFonts w:ascii="Times New Roman" w:eastAsia="宋体" w:hAnsi="Times New Roman" w:cs="Times New Roman"/>
      <w:bCs/>
      <w:sz w:val="24"/>
      <w:szCs w:val="28"/>
    </w:rPr>
  </w:style>
  <w:style w:type="paragraph" w:styleId="6">
    <w:name w:val="heading 6"/>
    <w:next w:val="a0"/>
    <w:link w:val="60"/>
    <w:autoRedefine/>
    <w:uiPriority w:val="1"/>
    <w:qFormat/>
    <w:rsid w:val="00630214"/>
    <w:pPr>
      <w:numPr>
        <w:ilvl w:val="5"/>
        <w:numId w:val="15"/>
      </w:numPr>
      <w:spacing w:beforeLines="50" w:before="50" w:afterLines="50" w:after="50" w:line="360" w:lineRule="auto"/>
      <w:jc w:val="both"/>
      <w:outlineLvl w:val="5"/>
    </w:pPr>
    <w:rPr>
      <w:rFonts w:ascii="Times New Roman" w:eastAsia="宋体" w:hAnsi="Times New Roman" w:cs="Times New Roman"/>
      <w:bCs/>
      <w:sz w:val="24"/>
      <w:szCs w:val="24"/>
    </w:rPr>
  </w:style>
  <w:style w:type="paragraph" w:styleId="7">
    <w:name w:val="heading 7"/>
    <w:next w:val="a0"/>
    <w:link w:val="70"/>
    <w:autoRedefine/>
    <w:uiPriority w:val="2"/>
    <w:unhideWhenUsed/>
    <w:qFormat/>
    <w:rsid w:val="00630214"/>
    <w:pPr>
      <w:keepNext/>
      <w:keepLines/>
      <w:numPr>
        <w:ilvl w:val="6"/>
        <w:numId w:val="15"/>
      </w:numPr>
      <w:spacing w:beforeLines="50" w:before="50" w:afterLines="50" w:after="50" w:line="360" w:lineRule="auto"/>
      <w:outlineLvl w:val="6"/>
    </w:pPr>
    <w:rPr>
      <w:rFonts w:ascii="Times New Roman" w:eastAsia="宋体" w:hAnsi="Times New Roman" w:cs="Times New Roman"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1"/>
    <w:rsid w:val="009D1834"/>
    <w:rPr>
      <w:rFonts w:ascii="Times New Roman" w:eastAsia="黑体" w:hAnsi="Times New Roman" w:cs="Times New Roman"/>
      <w:bCs/>
      <w:kern w:val="0"/>
      <w:sz w:val="32"/>
      <w:szCs w:val="44"/>
    </w:rPr>
  </w:style>
  <w:style w:type="paragraph" w:styleId="a0">
    <w:name w:val="Normal Indent"/>
    <w:autoRedefine/>
    <w:qFormat/>
    <w:rsid w:val="00003434"/>
    <w:pPr>
      <w:spacing w:beforeLines="50" w:before="50" w:line="360" w:lineRule="auto"/>
      <w:ind w:firstLineChars="200" w:firstLine="200"/>
      <w:jc w:val="both"/>
    </w:pPr>
    <w:rPr>
      <w:rFonts w:ascii="Times New Roman" w:eastAsia="宋体" w:hAnsi="Times New Roman" w:cs="Times New Roman"/>
      <w:sz w:val="24"/>
      <w:szCs w:val="23"/>
    </w:rPr>
  </w:style>
  <w:style w:type="character" w:customStyle="1" w:styleId="20">
    <w:name w:val="标题 2 字符"/>
    <w:basedOn w:val="a1"/>
    <w:link w:val="2"/>
    <w:uiPriority w:val="1"/>
    <w:rsid w:val="009D1834"/>
    <w:rPr>
      <w:rFonts w:ascii="Times New Roman" w:eastAsia="黑体" w:hAnsi="Times New Roman" w:cs="Times New Roman"/>
      <w:bCs/>
      <w:sz w:val="28"/>
      <w:szCs w:val="32"/>
    </w:rPr>
  </w:style>
  <w:style w:type="character" w:customStyle="1" w:styleId="30">
    <w:name w:val="标题 3 字符"/>
    <w:basedOn w:val="a1"/>
    <w:link w:val="3"/>
    <w:uiPriority w:val="1"/>
    <w:rsid w:val="009D1834"/>
    <w:rPr>
      <w:rFonts w:ascii="Times New Roman" w:eastAsia="黑体" w:hAnsi="Times New Roman" w:cs="Times New Roman"/>
      <w:bCs/>
      <w:color w:val="000000"/>
      <w:kern w:val="0"/>
      <w:sz w:val="24"/>
      <w:szCs w:val="24"/>
      <w:lang w:eastAsia="ar-SA"/>
    </w:rPr>
  </w:style>
  <w:style w:type="character" w:customStyle="1" w:styleId="40">
    <w:name w:val="标题 4 字符"/>
    <w:basedOn w:val="a1"/>
    <w:link w:val="4"/>
    <w:uiPriority w:val="1"/>
    <w:rsid w:val="00340763"/>
    <w:rPr>
      <w:rFonts w:ascii="Times New Roman" w:eastAsia="宋体" w:hAnsi="Times New Roman" w:cs="Times New Roman"/>
      <w:b/>
      <w:bCs/>
      <w:sz w:val="24"/>
      <w:szCs w:val="28"/>
    </w:rPr>
  </w:style>
  <w:style w:type="character" w:customStyle="1" w:styleId="50">
    <w:name w:val="标题 5 字符"/>
    <w:basedOn w:val="a1"/>
    <w:link w:val="5"/>
    <w:uiPriority w:val="1"/>
    <w:rsid w:val="00630214"/>
    <w:rPr>
      <w:rFonts w:ascii="Times New Roman" w:eastAsia="宋体" w:hAnsi="Times New Roman" w:cs="Times New Roman"/>
      <w:bCs/>
      <w:sz w:val="24"/>
      <w:szCs w:val="28"/>
    </w:rPr>
  </w:style>
  <w:style w:type="character" w:customStyle="1" w:styleId="60">
    <w:name w:val="标题 6 字符"/>
    <w:basedOn w:val="a1"/>
    <w:link w:val="6"/>
    <w:uiPriority w:val="1"/>
    <w:rsid w:val="009E33F5"/>
    <w:rPr>
      <w:rFonts w:ascii="Times New Roman" w:eastAsia="宋体" w:hAnsi="Times New Roman" w:cs="Times New Roman"/>
      <w:bCs/>
      <w:sz w:val="24"/>
      <w:szCs w:val="24"/>
    </w:rPr>
  </w:style>
  <w:style w:type="character" w:customStyle="1" w:styleId="70">
    <w:name w:val="标题 7 字符"/>
    <w:basedOn w:val="a1"/>
    <w:link w:val="7"/>
    <w:uiPriority w:val="2"/>
    <w:rsid w:val="009D1834"/>
    <w:rPr>
      <w:rFonts w:ascii="Times New Roman" w:eastAsia="宋体" w:hAnsi="Times New Roman" w:cs="Times New Roman"/>
      <w:bCs/>
      <w:sz w:val="24"/>
      <w:szCs w:val="24"/>
    </w:rPr>
  </w:style>
  <w:style w:type="paragraph" w:customStyle="1" w:styleId="a4">
    <w:name w:val="表格后说明"/>
    <w:next w:val="a0"/>
    <w:autoRedefine/>
    <w:uiPriority w:val="3"/>
    <w:qFormat/>
    <w:rsid w:val="00F03CE5"/>
    <w:pPr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5">
    <w:name w:val="表格前单位"/>
    <w:next w:val="a0"/>
    <w:autoRedefine/>
    <w:uiPriority w:val="2"/>
    <w:qFormat/>
    <w:rsid w:val="00F03CE5"/>
    <w:pPr>
      <w:keepNext/>
      <w:jc w:val="right"/>
    </w:pPr>
    <w:rPr>
      <w:rFonts w:ascii="Times New Roman" w:eastAsia="宋体" w:hAnsi="Times New Roman" w:cs="Times New Roman"/>
      <w:szCs w:val="24"/>
    </w:rPr>
  </w:style>
  <w:style w:type="table" w:customStyle="1" w:styleId="a6">
    <w:name w:val="报告表格"/>
    <w:basedOn w:val="a2"/>
    <w:uiPriority w:val="99"/>
    <w:rsid w:val="00F22152"/>
    <w:rPr>
      <w:rFonts w:ascii="Times New Roman" w:eastAsia="宋体" w:hAnsi="Times New Roman"/>
      <w:sz w:val="18"/>
    </w:rPr>
    <w:tblPr/>
  </w:style>
  <w:style w:type="paragraph" w:styleId="TOC">
    <w:name w:val="TOC Heading"/>
    <w:basedOn w:val="1"/>
    <w:next w:val="a"/>
    <w:uiPriority w:val="39"/>
    <w:unhideWhenUsed/>
    <w:qFormat/>
    <w:rsid w:val="00EE0117"/>
    <w:pPr>
      <w:pageBreakBefore w:val="0"/>
      <w:numPr>
        <w:numId w:val="0"/>
      </w:numPr>
      <w:snapToGrid w:val="0"/>
      <w:spacing w:beforeLines="0" w:before="240" w:afterLines="0" w:after="0" w:line="259" w:lineRule="auto"/>
      <w:outlineLvl w:val="9"/>
    </w:pPr>
    <w:rPr>
      <w:bCs w:val="0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EE0117"/>
    <w:rPr>
      <w:rFonts w:ascii="Times New Roman" w:eastAsia="黑体" w:hAnsi="Times New Roman"/>
      <w:sz w:val="24"/>
    </w:rPr>
  </w:style>
  <w:style w:type="paragraph" w:styleId="TOC2">
    <w:name w:val="toc 2"/>
    <w:basedOn w:val="a"/>
    <w:next w:val="a"/>
    <w:autoRedefine/>
    <w:uiPriority w:val="39"/>
    <w:unhideWhenUsed/>
    <w:rsid w:val="00EE0117"/>
    <w:pPr>
      <w:ind w:leftChars="200" w:left="420"/>
    </w:pPr>
    <w:rPr>
      <w:rFonts w:ascii="Times New Roman" w:eastAsia="黑体" w:hAnsi="Times New Roman"/>
      <w:sz w:val="24"/>
    </w:rPr>
  </w:style>
  <w:style w:type="paragraph" w:styleId="TOC3">
    <w:name w:val="toc 3"/>
    <w:basedOn w:val="a"/>
    <w:next w:val="a"/>
    <w:autoRedefine/>
    <w:uiPriority w:val="39"/>
    <w:unhideWhenUsed/>
    <w:rsid w:val="00EE0117"/>
    <w:pPr>
      <w:ind w:leftChars="400" w:left="840"/>
    </w:pPr>
    <w:rPr>
      <w:rFonts w:ascii="Times New Roman" w:eastAsia="黑体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437</Words>
  <Characters>2493</Characters>
  <Application>Microsoft Office Word</Application>
  <DocSecurity>0</DocSecurity>
  <Lines>20</Lines>
  <Paragraphs>5</Paragraphs>
  <ScaleCrop>false</ScaleCrop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 xuan</dc:creator>
  <cp:keywords/>
  <dc:description/>
  <cp:lastModifiedBy>xiao xuan</cp:lastModifiedBy>
  <cp:revision>1</cp:revision>
  <dcterms:created xsi:type="dcterms:W3CDTF">2023-11-23T06:54:00Z</dcterms:created>
  <dcterms:modified xsi:type="dcterms:W3CDTF">2023-11-23T06:55:00Z</dcterms:modified>
</cp:coreProperties>
</file>