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80" w:lineRule="exact"/>
        <w:rPr>
          <w:rFonts w:hint="eastAsia" w:ascii="仿宋" w:hAnsi="仿宋" w:eastAsia="仿宋" w:cs="仿宋"/>
          <w:color w:val="000000"/>
          <w:sz w:val="32"/>
          <w:szCs w:val="15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附件2</w:t>
      </w:r>
    </w:p>
    <w:p>
      <w:pPr>
        <w:snapToGrid w:val="0"/>
        <w:spacing w:line="580" w:lineRule="exact"/>
        <w:jc w:val="center"/>
        <w:rPr>
          <w:rFonts w:hint="eastAsia" w:ascii="仿宋" w:hAnsi="仿宋" w:eastAsia="仿宋" w:cs="仿宋"/>
          <w:color w:val="000000"/>
          <w:sz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</w:rPr>
        <w:t>2021年“光谷芯锐奖”申报表</w:t>
      </w:r>
    </w:p>
    <w:tbl>
      <w:tblPr>
        <w:tblStyle w:val="3"/>
        <w:tblW w:w="10484" w:type="dxa"/>
        <w:tblInd w:w="-4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86"/>
        <w:gridCol w:w="1975"/>
        <w:gridCol w:w="423"/>
        <w:gridCol w:w="1064"/>
        <w:gridCol w:w="202"/>
        <w:gridCol w:w="1623"/>
        <w:gridCol w:w="544"/>
        <w:gridCol w:w="367"/>
        <w:gridCol w:w="164"/>
        <w:gridCol w:w="1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86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企业名称</w:t>
            </w:r>
          </w:p>
        </w:tc>
        <w:tc>
          <w:tcPr>
            <w:tcW w:w="3462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1825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注册地址</w:t>
            </w:r>
          </w:p>
        </w:tc>
        <w:tc>
          <w:tcPr>
            <w:tcW w:w="2711" w:type="dxa"/>
            <w:gridSpan w:val="4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(需与企业营业执照一致)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86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成立时间</w:t>
            </w:r>
          </w:p>
        </w:tc>
        <w:tc>
          <w:tcPr>
            <w:tcW w:w="3462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1825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法定代表人</w:t>
            </w:r>
          </w:p>
        </w:tc>
        <w:tc>
          <w:tcPr>
            <w:tcW w:w="2711" w:type="dxa"/>
            <w:gridSpan w:val="4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86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是否高新技术企业</w:t>
            </w:r>
          </w:p>
        </w:tc>
        <w:tc>
          <w:tcPr>
            <w:tcW w:w="7998" w:type="dxa"/>
            <w:gridSpan w:val="9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□</w:t>
            </w:r>
            <w:r>
              <w:rPr>
                <w:rStyle w:val="4"/>
                <w:rFonts w:hint="default"/>
                <w:lang w:bidi="ar"/>
              </w:rPr>
              <w:t>是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86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注册资本</w:t>
            </w:r>
          </w:p>
        </w:tc>
        <w:tc>
          <w:tcPr>
            <w:tcW w:w="3462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left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1825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社保在册人数</w:t>
            </w:r>
          </w:p>
          <w:p>
            <w:pPr>
              <w:snapToGrid w:val="0"/>
              <w:spacing w:line="5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(截止至2021年12月31日)</w:t>
            </w:r>
          </w:p>
        </w:tc>
        <w:tc>
          <w:tcPr>
            <w:tcW w:w="2711" w:type="dxa"/>
            <w:gridSpan w:val="4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3" w:hRule="atLeast"/>
        </w:trPr>
        <w:tc>
          <w:tcPr>
            <w:tcW w:w="2486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所属集成电路行业细分领域（可多选）</w:t>
            </w:r>
          </w:p>
        </w:tc>
        <w:tc>
          <w:tcPr>
            <w:tcW w:w="7998" w:type="dxa"/>
            <w:gridSpan w:val="9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□</w:t>
            </w:r>
            <w:r>
              <w:rPr>
                <w:rStyle w:val="4"/>
                <w:rFonts w:hint="default"/>
                <w:lang w:bidi="ar"/>
              </w:rPr>
              <w:t xml:space="preserve">设计  □制造  □封装测试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 xml:space="preserve"> </w:t>
            </w:r>
            <w:r>
              <w:rPr>
                <w:rStyle w:val="4"/>
                <w:rFonts w:hint="default"/>
                <w:lang w:bidi="ar"/>
              </w:rPr>
              <w:t>□材料  □设备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atLeast"/>
        </w:trPr>
        <w:tc>
          <w:tcPr>
            <w:tcW w:w="2486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主营业务</w:t>
            </w:r>
          </w:p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Style w:val="4"/>
                <w:rFonts w:hint="default"/>
                <w:lang w:bidi="ar"/>
              </w:rPr>
              <w:t>(按营收占比权重由多至少排序)</w:t>
            </w:r>
          </w:p>
        </w:tc>
        <w:tc>
          <w:tcPr>
            <w:tcW w:w="7998" w:type="dxa"/>
            <w:gridSpan w:val="9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(请</w:t>
            </w:r>
            <w:r>
              <w:rPr>
                <w:rStyle w:val="5"/>
                <w:rFonts w:hint="default"/>
                <w:color w:val="auto"/>
                <w:lang w:bidi="ar"/>
              </w:rPr>
              <w:t>依据企业实际经营业务与主导产品填写)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86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成立至今企业曾参与过的省级以上项目，曾获得省级以上奖项</w:t>
            </w:r>
            <w:r>
              <w:rPr>
                <w:rStyle w:val="4"/>
                <w:rFonts w:hint="default"/>
                <w:lang w:bidi="ar"/>
              </w:rPr>
              <w:t>（须与集成电路业务相关，并按重要程度列举前五项）</w:t>
            </w:r>
          </w:p>
        </w:tc>
        <w:tc>
          <w:tcPr>
            <w:tcW w:w="3462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项目、奖项名称</w:t>
            </w:r>
          </w:p>
        </w:tc>
        <w:tc>
          <w:tcPr>
            <w:tcW w:w="1825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认定/颁发单位</w:t>
            </w:r>
          </w:p>
        </w:tc>
        <w:tc>
          <w:tcPr>
            <w:tcW w:w="2711" w:type="dxa"/>
            <w:gridSpan w:val="4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获得年度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86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3462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1825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2711" w:type="dxa"/>
            <w:gridSpan w:val="4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86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3462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1825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2711" w:type="dxa"/>
            <w:gridSpan w:val="4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86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3462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1825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2711" w:type="dxa"/>
            <w:gridSpan w:val="4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86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3462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1825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2711" w:type="dxa"/>
            <w:gridSpan w:val="4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86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3462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1825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2711" w:type="dxa"/>
            <w:gridSpan w:val="4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86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企业生产经营情况（需与企业年度审计报告数值一致）</w:t>
            </w:r>
          </w:p>
        </w:tc>
        <w:tc>
          <w:tcPr>
            <w:tcW w:w="1975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近三年经营情况</w:t>
            </w:r>
          </w:p>
        </w:tc>
        <w:tc>
          <w:tcPr>
            <w:tcW w:w="1487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2021年</w:t>
            </w:r>
          </w:p>
        </w:tc>
        <w:tc>
          <w:tcPr>
            <w:tcW w:w="1825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2020年</w:t>
            </w:r>
          </w:p>
        </w:tc>
        <w:tc>
          <w:tcPr>
            <w:tcW w:w="2711" w:type="dxa"/>
            <w:gridSpan w:val="4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2019年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2486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1975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营业收入（万元）</w:t>
            </w:r>
          </w:p>
        </w:tc>
        <w:tc>
          <w:tcPr>
            <w:tcW w:w="1487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25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2711" w:type="dxa"/>
            <w:gridSpan w:val="4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86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1975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kern w:val="0"/>
                <w:sz w:val="26"/>
                <w:szCs w:val="26"/>
                <w:lang w:bidi="ar"/>
              </w:rPr>
              <w:t>集成电路营业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收入（万元）</w:t>
            </w:r>
          </w:p>
        </w:tc>
        <w:tc>
          <w:tcPr>
            <w:tcW w:w="1487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1825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2711" w:type="dxa"/>
            <w:gridSpan w:val="4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2486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1975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资产总额（万元）</w:t>
            </w:r>
          </w:p>
        </w:tc>
        <w:tc>
          <w:tcPr>
            <w:tcW w:w="1487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25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2711" w:type="dxa"/>
            <w:gridSpan w:val="4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86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1975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利润总额（万元）</w:t>
            </w:r>
          </w:p>
        </w:tc>
        <w:tc>
          <w:tcPr>
            <w:tcW w:w="1487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1825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2711" w:type="dxa"/>
            <w:gridSpan w:val="4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486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企业研发人员情况</w:t>
            </w:r>
          </w:p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（需为公司股东或</w:t>
            </w:r>
            <w:r>
              <w:rPr>
                <w:rFonts w:hint="eastAsia" w:ascii="仿宋" w:hAnsi="仿宋" w:eastAsia="仿宋" w:cs="仿宋"/>
                <w:kern w:val="0"/>
                <w:sz w:val="26"/>
                <w:szCs w:val="26"/>
                <w:lang w:bidi="ar"/>
              </w:rPr>
              <w:t>社保在册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员工）</w:t>
            </w:r>
          </w:p>
        </w:tc>
        <w:tc>
          <w:tcPr>
            <w:tcW w:w="3462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研发人员总数（人）</w:t>
            </w:r>
          </w:p>
        </w:tc>
        <w:tc>
          <w:tcPr>
            <w:tcW w:w="4536" w:type="dxa"/>
            <w:gridSpan w:val="6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2486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3462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研发人员占在册职工总数的</w:t>
            </w:r>
          </w:p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比例（%）</w:t>
            </w:r>
          </w:p>
        </w:tc>
        <w:tc>
          <w:tcPr>
            <w:tcW w:w="4536" w:type="dxa"/>
            <w:gridSpan w:val="6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2486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3462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Style w:val="4"/>
                <w:rFonts w:hint="default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其中：拥有</w:t>
            </w:r>
            <w:r>
              <w:rPr>
                <w:rStyle w:val="4"/>
                <w:rFonts w:hint="default"/>
                <w:sz w:val="24"/>
                <w:szCs w:val="24"/>
                <w:lang w:bidi="ar"/>
              </w:rPr>
              <w:t>市级以上专家、</w:t>
            </w:r>
          </w:p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Style w:val="4"/>
                <w:rFonts w:hint="default"/>
                <w:sz w:val="24"/>
                <w:szCs w:val="24"/>
                <w:lang w:bidi="ar"/>
              </w:rPr>
              <w:t>人才数量（人）</w:t>
            </w:r>
          </w:p>
        </w:tc>
        <w:tc>
          <w:tcPr>
            <w:tcW w:w="4536" w:type="dxa"/>
            <w:gridSpan w:val="6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86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3462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Style w:val="4"/>
                <w:rFonts w:hint="default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其中：拥有</w:t>
            </w:r>
            <w:r>
              <w:rPr>
                <w:rStyle w:val="4"/>
                <w:rFonts w:hint="default"/>
                <w:sz w:val="24"/>
                <w:szCs w:val="24"/>
                <w:lang w:bidi="ar"/>
              </w:rPr>
              <w:t>光谷“3551”</w:t>
            </w:r>
          </w:p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Style w:val="4"/>
                <w:rFonts w:hint="default"/>
                <w:sz w:val="24"/>
                <w:szCs w:val="24"/>
                <w:lang w:bidi="ar"/>
              </w:rPr>
              <w:t>人才数量（人）</w:t>
            </w:r>
          </w:p>
        </w:tc>
        <w:tc>
          <w:tcPr>
            <w:tcW w:w="4536" w:type="dxa"/>
            <w:gridSpan w:val="6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2486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2398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高级职称</w:t>
            </w:r>
          </w:p>
        </w:tc>
        <w:tc>
          <w:tcPr>
            <w:tcW w:w="2889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中级职称</w:t>
            </w:r>
          </w:p>
        </w:tc>
        <w:tc>
          <w:tcPr>
            <w:tcW w:w="1636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2486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2398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院士</w:t>
            </w:r>
          </w:p>
        </w:tc>
        <w:tc>
          <w:tcPr>
            <w:tcW w:w="5600" w:type="dxa"/>
            <w:gridSpan w:val="7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2486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1975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70C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博士</w:t>
            </w:r>
          </w:p>
        </w:tc>
        <w:tc>
          <w:tcPr>
            <w:tcW w:w="3312" w:type="dxa"/>
            <w:gridSpan w:val="4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</w:pPr>
          </w:p>
        </w:tc>
        <w:tc>
          <w:tcPr>
            <w:tcW w:w="911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硕士</w:t>
            </w:r>
          </w:p>
        </w:tc>
        <w:tc>
          <w:tcPr>
            <w:tcW w:w="1800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2486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研发费用投入产出情况</w:t>
            </w:r>
          </w:p>
        </w:tc>
        <w:tc>
          <w:tcPr>
            <w:tcW w:w="1975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近三年情况</w:t>
            </w:r>
          </w:p>
        </w:tc>
        <w:tc>
          <w:tcPr>
            <w:tcW w:w="1689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2021年</w:t>
            </w:r>
          </w:p>
        </w:tc>
        <w:tc>
          <w:tcPr>
            <w:tcW w:w="2167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2020年</w:t>
            </w:r>
          </w:p>
        </w:tc>
        <w:tc>
          <w:tcPr>
            <w:tcW w:w="2167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2019年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2486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1975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kern w:val="0"/>
                <w:sz w:val="26"/>
                <w:szCs w:val="26"/>
                <w:lang w:bidi="ar"/>
              </w:rPr>
              <w:t>经审计的研究开发费用（万元）</w:t>
            </w:r>
          </w:p>
        </w:tc>
        <w:tc>
          <w:tcPr>
            <w:tcW w:w="1689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2167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2167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86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1975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研发费用占营业成本比重（%）</w:t>
            </w:r>
          </w:p>
        </w:tc>
        <w:tc>
          <w:tcPr>
            <w:tcW w:w="1689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2167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2167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86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知识产权情况</w:t>
            </w:r>
          </w:p>
        </w:tc>
        <w:tc>
          <w:tcPr>
            <w:tcW w:w="1975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近三年情况</w:t>
            </w:r>
          </w:p>
        </w:tc>
        <w:tc>
          <w:tcPr>
            <w:tcW w:w="1689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2021</w:t>
            </w:r>
            <w:r>
              <w:rPr>
                <w:rStyle w:val="4"/>
                <w:rFonts w:hint="default"/>
                <w:lang w:bidi="ar"/>
              </w:rPr>
              <w:t>年</w:t>
            </w:r>
          </w:p>
        </w:tc>
        <w:tc>
          <w:tcPr>
            <w:tcW w:w="2167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2020</w:t>
            </w:r>
            <w:r>
              <w:rPr>
                <w:rStyle w:val="4"/>
                <w:rFonts w:hint="default"/>
                <w:lang w:bidi="ar"/>
              </w:rPr>
              <w:t>年</w:t>
            </w:r>
          </w:p>
        </w:tc>
        <w:tc>
          <w:tcPr>
            <w:tcW w:w="2167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2019年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2486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1975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kern w:val="0"/>
                <w:sz w:val="26"/>
                <w:szCs w:val="26"/>
                <w:lang w:bidi="ar"/>
              </w:rPr>
              <w:t>累计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有效专利数（项）</w:t>
            </w:r>
          </w:p>
        </w:tc>
        <w:tc>
          <w:tcPr>
            <w:tcW w:w="1689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2167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2167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486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1975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其中发明专利（项）</w:t>
            </w:r>
          </w:p>
        </w:tc>
        <w:tc>
          <w:tcPr>
            <w:tcW w:w="1689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2167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2167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86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1975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其中集成电路布图设计登记证书（项）</w:t>
            </w:r>
          </w:p>
        </w:tc>
        <w:tc>
          <w:tcPr>
            <w:tcW w:w="1689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2167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2167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86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</w:tc>
        <w:tc>
          <w:tcPr>
            <w:tcW w:w="1975" w:type="dxa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2021年新取得的发明专利数量（项）</w:t>
            </w:r>
          </w:p>
        </w:tc>
        <w:tc>
          <w:tcPr>
            <w:tcW w:w="1689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</w:pPr>
          </w:p>
        </w:tc>
        <w:tc>
          <w:tcPr>
            <w:tcW w:w="2167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2021年新取得集成电路布图设计登记证书（项）</w:t>
            </w:r>
          </w:p>
        </w:tc>
        <w:tc>
          <w:tcPr>
            <w:tcW w:w="2167" w:type="dxa"/>
            <w:gridSpan w:val="3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6" w:hRule="atLeast"/>
        </w:trPr>
        <w:tc>
          <w:tcPr>
            <w:tcW w:w="10484" w:type="dxa"/>
            <w:gridSpan w:val="1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企业主营业务（请简要介绍企业所处赛道领域及其战略意义，</w:t>
            </w:r>
            <w:r>
              <w:rPr>
                <w:rStyle w:val="4"/>
                <w:rFonts w:hint="default"/>
                <w:lang w:bidi="ar"/>
              </w:rPr>
              <w:t>按营收占比权重由多至少进行描述，以及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主要产品等。）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0" w:hRule="atLeast"/>
        </w:trPr>
        <w:tc>
          <w:tcPr>
            <w:tcW w:w="10484" w:type="dxa"/>
            <w:gridSpan w:val="1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0484" w:type="dxa"/>
            <w:gridSpan w:val="1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企业团队（请简要介绍企业团队构成及5人以内核心成员简介。）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5" w:hRule="atLeast"/>
        </w:trPr>
        <w:tc>
          <w:tcPr>
            <w:tcW w:w="10484" w:type="dxa"/>
            <w:gridSpan w:val="1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484" w:type="dxa"/>
            <w:gridSpan w:val="1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企业</w:t>
            </w:r>
            <w:r>
              <w:rPr>
                <w:rFonts w:hint="eastAsia" w:ascii="仿宋" w:hAnsi="仿宋" w:eastAsia="仿宋" w:cs="仿宋"/>
                <w:kern w:val="0"/>
                <w:sz w:val="26"/>
                <w:szCs w:val="26"/>
                <w:lang w:bidi="ar"/>
              </w:rPr>
              <w:t>核心产品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情况（请简要介绍企业主要产品的核心竞争力、关键技术、市场占有率、主要客户、以及供应链情况，依据重要程度选择前三项进行描述。）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3" w:hRule="atLeast"/>
        </w:trPr>
        <w:tc>
          <w:tcPr>
            <w:tcW w:w="10484" w:type="dxa"/>
            <w:gridSpan w:val="1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仿宋" w:hAnsi="仿宋" w:eastAsia="仿宋" w:cs="仿宋"/>
                <w:color w:val="000000"/>
                <w:sz w:val="26"/>
                <w:szCs w:val="26"/>
              </w:rPr>
            </w:pPr>
          </w:p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484" w:type="dxa"/>
            <w:gridSpan w:val="1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企业</w:t>
            </w:r>
            <w:r>
              <w:rPr>
                <w:rStyle w:val="4"/>
                <w:rFonts w:hint="default"/>
                <w:lang w:bidi="ar"/>
              </w:rPr>
              <w:t>技术创新情况（请简要介绍企业技术优势、创新技术、卡脖子技术等情况。）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7" w:hRule="atLeast"/>
        </w:trPr>
        <w:tc>
          <w:tcPr>
            <w:tcW w:w="10484" w:type="dxa"/>
            <w:gridSpan w:val="1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484" w:type="dxa"/>
            <w:gridSpan w:val="1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6"/>
                <w:szCs w:val="26"/>
                <w:lang w:bidi="ar"/>
              </w:rPr>
              <w:t>企业融资情况（包括融资阶段、融资金额、投资机构等。）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10484" w:type="dxa"/>
            <w:gridSpan w:val="1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  <w:p>
            <w:pPr>
              <w:snapToGrid w:val="0"/>
              <w:spacing w:line="580" w:lineRule="exac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3805DB"/>
    <w:rsid w:val="3938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uiPriority w:val="0"/>
    <w:rPr>
      <w:rFonts w:hint="eastAsia" w:ascii="仿宋" w:hAnsi="仿宋" w:eastAsia="仿宋" w:cs="仿宋"/>
      <w:color w:val="000000"/>
      <w:sz w:val="26"/>
      <w:szCs w:val="26"/>
      <w:u w:val="none"/>
    </w:rPr>
  </w:style>
  <w:style w:type="character" w:customStyle="1" w:styleId="5">
    <w:name w:val="font11"/>
    <w:uiPriority w:val="0"/>
    <w:rPr>
      <w:rFonts w:hint="eastAsia" w:ascii="仿宋" w:hAnsi="仿宋" w:eastAsia="仿宋" w:cs="仿宋"/>
      <w:color w:val="0070C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武汉市东湖高新管委会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2022-10-08T01:15:00Z</dcterms:created>
  <dc:creator>lenovo</dc:creator>
  <cp:lastModifiedBy>lenovo</cp:lastModifiedBy>
  <dcterms:modified xsi:type="dcterms:W3CDTF">2022-10-08T01:15:16Z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