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4BE6" w14:textId="7EE0191D" w:rsidR="002D5192" w:rsidRPr="002D5192" w:rsidRDefault="002D5192" w:rsidP="002D5192">
      <w:pPr>
        <w:spacing w:afterLines="50" w:after="224" w:line="560" w:lineRule="exact"/>
        <w:jc w:val="left"/>
        <w:rPr>
          <w:rFonts w:ascii="文星黑体" w:eastAsia="文星黑体" w:hAnsi="文星仿宋" w:cs="文星仿宋"/>
          <w:sz w:val="32"/>
          <w:szCs w:val="32"/>
        </w:rPr>
      </w:pPr>
      <w:r w:rsidRPr="002D5192">
        <w:rPr>
          <w:rFonts w:ascii="文星黑体" w:eastAsia="文星黑体" w:hAnsi="文星仿宋" w:cs="文星仿宋" w:hint="eastAsia"/>
          <w:sz w:val="32"/>
          <w:szCs w:val="32"/>
        </w:rPr>
        <w:t>附件</w:t>
      </w:r>
      <w:r>
        <w:rPr>
          <w:rFonts w:ascii="文星黑体" w:eastAsia="文星黑体" w:hAnsi="文星仿宋" w:cs="文星仿宋"/>
          <w:sz w:val="32"/>
          <w:szCs w:val="32"/>
        </w:rPr>
        <w:t>2</w:t>
      </w:r>
    </w:p>
    <w:p w14:paraId="1FDCA72D" w14:textId="77777777" w:rsidR="002D5192" w:rsidRPr="002D5192" w:rsidRDefault="002D5192" w:rsidP="002D5192">
      <w:pPr>
        <w:spacing w:afterLines="50" w:after="224" w:line="560" w:lineRule="exact"/>
        <w:jc w:val="center"/>
        <w:rPr>
          <w:rFonts w:ascii="文星标宋" w:eastAsia="文星标宋" w:hAnsi="Calibri" w:cs="Times New Roman"/>
          <w:sz w:val="44"/>
          <w:szCs w:val="44"/>
        </w:rPr>
      </w:pPr>
    </w:p>
    <w:p w14:paraId="6F061D0C" w14:textId="77777777" w:rsidR="002D5192" w:rsidRPr="002D5192" w:rsidRDefault="002D5192" w:rsidP="002D5192">
      <w:pPr>
        <w:spacing w:afterLines="50" w:after="224" w:line="560" w:lineRule="exact"/>
        <w:jc w:val="center"/>
        <w:rPr>
          <w:rFonts w:ascii="文星标宋" w:eastAsia="文星标宋" w:hAnsi="Calibri" w:cs="Times New Roman"/>
          <w:sz w:val="44"/>
          <w:szCs w:val="44"/>
        </w:rPr>
      </w:pPr>
      <w:r w:rsidRPr="002D5192">
        <w:rPr>
          <w:rFonts w:ascii="文星标宋" w:eastAsia="文星标宋" w:hAnsi="Calibri" w:cs="Times New Roman" w:hint="eastAsia"/>
          <w:sz w:val="44"/>
          <w:szCs w:val="44"/>
        </w:rPr>
        <w:t>武汉市技术转移示范机构申报认定推荐汇总表</w:t>
      </w:r>
    </w:p>
    <w:p w14:paraId="58953BEF" w14:textId="77777777" w:rsidR="002D5192" w:rsidRPr="002D5192" w:rsidRDefault="002D5192" w:rsidP="002D5192">
      <w:pPr>
        <w:adjustRightInd w:val="0"/>
        <w:snapToGrid w:val="0"/>
        <w:spacing w:afterLines="50" w:after="224"/>
        <w:jc w:val="center"/>
        <w:rPr>
          <w:rFonts w:ascii="文星标宋" w:eastAsia="文星标宋" w:hAnsi="Calibri" w:cs="Times New Roman"/>
          <w:sz w:val="30"/>
          <w:szCs w:val="30"/>
        </w:rPr>
      </w:pPr>
      <w:r w:rsidRPr="002D5192">
        <w:rPr>
          <w:rFonts w:ascii="文星仿宋" w:eastAsia="文星仿宋" w:hAnsi="Calibri" w:cs="Times New Roman" w:hint="eastAsia"/>
          <w:sz w:val="30"/>
          <w:szCs w:val="30"/>
        </w:rPr>
        <w:t>（202</w:t>
      </w:r>
      <w:r w:rsidRPr="002D5192">
        <w:rPr>
          <w:rFonts w:ascii="文星仿宋" w:eastAsia="文星仿宋" w:hAnsi="Calibri" w:cs="Times New Roman"/>
          <w:sz w:val="30"/>
          <w:szCs w:val="30"/>
        </w:rPr>
        <w:t>2</w:t>
      </w:r>
      <w:r w:rsidRPr="002D5192">
        <w:rPr>
          <w:rFonts w:ascii="文星仿宋" w:eastAsia="文星仿宋" w:hAnsi="Calibri" w:cs="Times New Roman" w:hint="eastAsia"/>
          <w:sz w:val="30"/>
          <w:szCs w:val="30"/>
        </w:rPr>
        <w:t>年度）</w:t>
      </w:r>
    </w:p>
    <w:p w14:paraId="70293349" w14:textId="77777777" w:rsidR="002D5192" w:rsidRPr="002D5192" w:rsidRDefault="002D5192" w:rsidP="002D5192">
      <w:pPr>
        <w:adjustRightInd w:val="0"/>
        <w:snapToGrid w:val="0"/>
        <w:spacing w:afterLines="50" w:after="224"/>
        <w:jc w:val="left"/>
        <w:rPr>
          <w:rFonts w:ascii="文星仿宋" w:eastAsia="文星仿宋" w:hAnsi="Calibri" w:cs="Times New Roman"/>
          <w:sz w:val="30"/>
          <w:szCs w:val="30"/>
        </w:rPr>
      </w:pPr>
      <w:r w:rsidRPr="002D5192">
        <w:rPr>
          <w:rFonts w:ascii="文星仿宋" w:eastAsia="文星仿宋" w:hAnsi="Calibri" w:cs="Times New Roman" w:hint="eastAsia"/>
          <w:sz w:val="30"/>
          <w:szCs w:val="30"/>
        </w:rPr>
        <w:t>推荐单位：</w:t>
      </w:r>
      <w:r w:rsidRPr="002D5192">
        <w:rPr>
          <w:rFonts w:ascii="文星仿宋" w:eastAsia="文星仿宋" w:hAnsi="Calibri" w:cs="Times New Roman" w:hint="eastAsia"/>
          <w:sz w:val="30"/>
          <w:szCs w:val="30"/>
          <w:u w:val="single"/>
        </w:rPr>
        <w:t xml:space="preserve">         </w:t>
      </w:r>
      <w:r w:rsidRPr="002D5192">
        <w:rPr>
          <w:rFonts w:ascii="文星仿宋" w:eastAsia="文星仿宋" w:hAnsi="Calibri" w:cs="Times New Roman"/>
          <w:sz w:val="30"/>
          <w:szCs w:val="30"/>
        </w:rPr>
        <w:t xml:space="preserve"> </w:t>
      </w:r>
      <w:r w:rsidRPr="002D5192">
        <w:rPr>
          <w:rFonts w:ascii="文星仿宋" w:eastAsia="文星仿宋" w:hAnsi="Calibri" w:cs="Times New Roman" w:hint="eastAsia"/>
          <w:sz w:val="30"/>
          <w:szCs w:val="30"/>
        </w:rPr>
        <w:t>（盖章）联系人：</w:t>
      </w:r>
      <w:r w:rsidRPr="002D5192">
        <w:rPr>
          <w:rFonts w:ascii="文星仿宋" w:eastAsia="文星仿宋" w:hAnsi="Calibri" w:cs="Times New Roman" w:hint="eastAsia"/>
          <w:sz w:val="30"/>
          <w:szCs w:val="30"/>
          <w:u w:val="single"/>
        </w:rPr>
        <w:t xml:space="preserve">      </w:t>
      </w:r>
      <w:r w:rsidRPr="002D5192">
        <w:rPr>
          <w:rFonts w:ascii="文星仿宋" w:eastAsia="文星仿宋" w:hAnsi="Calibri" w:cs="Times New Roman"/>
          <w:sz w:val="30"/>
          <w:szCs w:val="30"/>
        </w:rPr>
        <w:t xml:space="preserve"> </w:t>
      </w:r>
      <w:r w:rsidRPr="002D5192">
        <w:rPr>
          <w:rFonts w:ascii="文星仿宋" w:eastAsia="文星仿宋" w:hAnsi="Calibri" w:cs="Times New Roman" w:hint="eastAsia"/>
          <w:sz w:val="30"/>
          <w:szCs w:val="30"/>
        </w:rPr>
        <w:t>联系电话:</w:t>
      </w:r>
      <w:r w:rsidRPr="002D5192">
        <w:rPr>
          <w:rFonts w:ascii="文星仿宋" w:eastAsia="文星仿宋" w:hAnsi="Calibri" w:cs="Times New Roman" w:hint="eastAsia"/>
          <w:sz w:val="30"/>
          <w:szCs w:val="30"/>
          <w:u w:val="single"/>
        </w:rPr>
        <w:t xml:space="preserve">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40"/>
        <w:gridCol w:w="1419"/>
        <w:gridCol w:w="1558"/>
        <w:gridCol w:w="1865"/>
      </w:tblGrid>
      <w:tr w:rsidR="002D5192" w:rsidRPr="002D5192" w14:paraId="4307AEE0" w14:textId="77777777" w:rsidTr="00B03E2E">
        <w:trPr>
          <w:trHeight w:val="726"/>
          <w:tblHeader/>
        </w:trPr>
        <w:tc>
          <w:tcPr>
            <w:tcW w:w="319" w:type="pct"/>
            <w:vAlign w:val="center"/>
          </w:tcPr>
          <w:p w14:paraId="77A17432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序号</w:t>
            </w:r>
          </w:p>
        </w:tc>
        <w:tc>
          <w:tcPr>
            <w:tcW w:w="2009" w:type="pct"/>
            <w:vAlign w:val="center"/>
          </w:tcPr>
          <w:p w14:paraId="07F3ABF6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拟申报机构名称</w:t>
            </w:r>
          </w:p>
        </w:tc>
        <w:tc>
          <w:tcPr>
            <w:tcW w:w="783" w:type="pct"/>
            <w:vAlign w:val="center"/>
          </w:tcPr>
          <w:p w14:paraId="2A18B158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申报单位</w:t>
            </w:r>
          </w:p>
        </w:tc>
        <w:tc>
          <w:tcPr>
            <w:tcW w:w="860" w:type="pct"/>
            <w:vAlign w:val="center"/>
          </w:tcPr>
          <w:p w14:paraId="1058408F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1029" w:type="pct"/>
            <w:vAlign w:val="center"/>
          </w:tcPr>
          <w:p w14:paraId="24B15B48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联系方式</w:t>
            </w:r>
          </w:p>
        </w:tc>
      </w:tr>
      <w:tr w:rsidR="002D5192" w:rsidRPr="002D5192" w14:paraId="2851B46A" w14:textId="77777777" w:rsidTr="00B03E2E">
        <w:trPr>
          <w:trHeight w:val="283"/>
        </w:trPr>
        <w:tc>
          <w:tcPr>
            <w:tcW w:w="319" w:type="pct"/>
            <w:vAlign w:val="center"/>
          </w:tcPr>
          <w:p w14:paraId="18CC996D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1</w:t>
            </w:r>
          </w:p>
        </w:tc>
        <w:tc>
          <w:tcPr>
            <w:tcW w:w="2009" w:type="pct"/>
            <w:vAlign w:val="center"/>
          </w:tcPr>
          <w:p w14:paraId="7C269A19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783" w:type="pct"/>
            <w:vAlign w:val="center"/>
          </w:tcPr>
          <w:p w14:paraId="6FF2B76D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860" w:type="pct"/>
            <w:vAlign w:val="center"/>
          </w:tcPr>
          <w:p w14:paraId="4D73C4A9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1029" w:type="pct"/>
            <w:vAlign w:val="center"/>
          </w:tcPr>
          <w:p w14:paraId="6D4C6F2B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</w:tr>
      <w:tr w:rsidR="002D5192" w:rsidRPr="002D5192" w14:paraId="14DFB8EB" w14:textId="77777777" w:rsidTr="00B03E2E">
        <w:trPr>
          <w:trHeight w:val="283"/>
        </w:trPr>
        <w:tc>
          <w:tcPr>
            <w:tcW w:w="319" w:type="pct"/>
            <w:vAlign w:val="center"/>
          </w:tcPr>
          <w:p w14:paraId="618320A5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2</w:t>
            </w:r>
          </w:p>
        </w:tc>
        <w:tc>
          <w:tcPr>
            <w:tcW w:w="2009" w:type="pct"/>
            <w:vAlign w:val="center"/>
          </w:tcPr>
          <w:p w14:paraId="7E88477C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783" w:type="pct"/>
            <w:vAlign w:val="center"/>
          </w:tcPr>
          <w:p w14:paraId="4D2B4F51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860" w:type="pct"/>
            <w:vAlign w:val="center"/>
          </w:tcPr>
          <w:p w14:paraId="118EA63A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1029" w:type="pct"/>
            <w:vAlign w:val="center"/>
          </w:tcPr>
          <w:p w14:paraId="288BC3B5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</w:tr>
      <w:tr w:rsidR="002D5192" w:rsidRPr="002D5192" w14:paraId="2084B648" w14:textId="77777777" w:rsidTr="00B03E2E">
        <w:trPr>
          <w:trHeight w:val="283"/>
        </w:trPr>
        <w:tc>
          <w:tcPr>
            <w:tcW w:w="319" w:type="pct"/>
            <w:vAlign w:val="center"/>
          </w:tcPr>
          <w:p w14:paraId="65C5D1C1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文星仿宋" w:eastAsia="文星仿宋" w:hAnsi="文星仿宋" w:cs="文星仿宋" w:hint="eastAsia"/>
                <w:bCs/>
                <w:sz w:val="28"/>
                <w:szCs w:val="28"/>
              </w:rPr>
              <w:t>3</w:t>
            </w:r>
          </w:p>
        </w:tc>
        <w:tc>
          <w:tcPr>
            <w:tcW w:w="2009" w:type="pct"/>
            <w:vAlign w:val="center"/>
          </w:tcPr>
          <w:p w14:paraId="710CD6C4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783" w:type="pct"/>
            <w:vAlign w:val="center"/>
          </w:tcPr>
          <w:p w14:paraId="14980E7F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860" w:type="pct"/>
            <w:vAlign w:val="center"/>
          </w:tcPr>
          <w:p w14:paraId="2870EA31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1029" w:type="pct"/>
            <w:vAlign w:val="center"/>
          </w:tcPr>
          <w:p w14:paraId="0ED51B4B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</w:tr>
      <w:tr w:rsidR="002D5192" w:rsidRPr="002D5192" w14:paraId="27767DDA" w14:textId="77777777" w:rsidTr="00B03E2E">
        <w:trPr>
          <w:trHeight w:val="283"/>
        </w:trPr>
        <w:tc>
          <w:tcPr>
            <w:tcW w:w="319" w:type="pct"/>
            <w:vAlign w:val="center"/>
          </w:tcPr>
          <w:p w14:paraId="1E51BE2D" w14:textId="77777777" w:rsidR="002D5192" w:rsidRPr="002D5192" w:rsidRDefault="002D5192" w:rsidP="002D5192">
            <w:pPr>
              <w:adjustRightInd w:val="0"/>
              <w:snapToGrid w:val="0"/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2009" w:type="pct"/>
            <w:vAlign w:val="center"/>
          </w:tcPr>
          <w:p w14:paraId="40F98BE8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  <w:r w:rsidRPr="002D5192">
              <w:rPr>
                <w:rFonts w:ascii="宋体" w:eastAsia="宋体" w:hAnsi="宋体" w:cs="Times New Roman" w:hint="eastAsia"/>
                <w:sz w:val="24"/>
                <w:szCs w:val="24"/>
              </w:rPr>
              <w:t>……</w:t>
            </w:r>
          </w:p>
        </w:tc>
        <w:tc>
          <w:tcPr>
            <w:tcW w:w="783" w:type="pct"/>
            <w:vAlign w:val="center"/>
          </w:tcPr>
          <w:p w14:paraId="407908AA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860" w:type="pct"/>
            <w:vAlign w:val="center"/>
          </w:tcPr>
          <w:p w14:paraId="7E4E433C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  <w:tc>
          <w:tcPr>
            <w:tcW w:w="1029" w:type="pct"/>
            <w:vAlign w:val="center"/>
          </w:tcPr>
          <w:p w14:paraId="1B766111" w14:textId="77777777" w:rsidR="002D5192" w:rsidRPr="002D5192" w:rsidRDefault="002D5192" w:rsidP="002D5192">
            <w:pPr>
              <w:jc w:val="center"/>
              <w:rPr>
                <w:rFonts w:ascii="文星仿宋" w:eastAsia="文星仿宋" w:hAnsi="文星仿宋" w:cs="文星仿宋"/>
                <w:bCs/>
                <w:sz w:val="28"/>
                <w:szCs w:val="28"/>
              </w:rPr>
            </w:pPr>
          </w:p>
        </w:tc>
      </w:tr>
    </w:tbl>
    <w:p w14:paraId="07C6E246" w14:textId="77777777" w:rsidR="002D5192" w:rsidRPr="002D5192" w:rsidRDefault="002D5192" w:rsidP="002D5192">
      <w:pPr>
        <w:adjustRightInd w:val="0"/>
        <w:snapToGrid w:val="0"/>
        <w:ind w:firstLineChars="200" w:firstLine="200"/>
        <w:jc w:val="center"/>
        <w:rPr>
          <w:rFonts w:ascii="文星黑体" w:eastAsia="文星黑体" w:hAnsi="Calibri" w:cs="宋体"/>
          <w:sz w:val="10"/>
          <w:szCs w:val="10"/>
        </w:rPr>
      </w:pPr>
    </w:p>
    <w:p w14:paraId="73E3553E" w14:textId="77777777" w:rsidR="002D5192" w:rsidRPr="002D5192" w:rsidRDefault="002D5192" w:rsidP="002D5192">
      <w:pPr>
        <w:adjustRightInd w:val="0"/>
        <w:snapToGrid w:val="0"/>
        <w:ind w:firstLineChars="200" w:firstLine="200"/>
        <w:jc w:val="center"/>
        <w:rPr>
          <w:rFonts w:ascii="文星黑体" w:eastAsia="文星黑体" w:hAnsi="Calibri" w:cs="宋体"/>
          <w:sz w:val="10"/>
          <w:szCs w:val="10"/>
        </w:rPr>
      </w:pPr>
    </w:p>
    <w:p w14:paraId="734A261A" w14:textId="77777777" w:rsidR="002D5192" w:rsidRPr="002D5192" w:rsidRDefault="002D5192" w:rsidP="002D5192">
      <w:pPr>
        <w:overflowPunct w:val="0"/>
        <w:spacing w:line="560" w:lineRule="exact"/>
        <w:jc w:val="center"/>
        <w:rPr>
          <w:rFonts w:ascii="文星黑体" w:eastAsia="文星黑体" w:hAnsi="文星仿宋" w:cs="文星仿宋"/>
          <w:sz w:val="40"/>
          <w:szCs w:val="40"/>
        </w:rPr>
      </w:pPr>
      <w:r w:rsidRPr="002D5192">
        <w:rPr>
          <w:rFonts w:ascii="文星黑体" w:eastAsia="文星黑体" w:hAnsi="仿宋" w:cs="Times New Roman" w:hint="eastAsia"/>
          <w:spacing w:val="-6"/>
          <w:sz w:val="32"/>
          <w:szCs w:val="32"/>
        </w:rPr>
        <w:t>拟申报机构名称填写时统一为：XXXXXXX技术转移示范机构</w:t>
      </w:r>
    </w:p>
    <w:sectPr w:rsidR="002D5192" w:rsidRPr="002D5192" w:rsidSect="002D5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474" w:bottom="1418" w:left="1588" w:header="851" w:footer="992" w:gutter="0"/>
      <w:cols w:space="425"/>
      <w:docGrid w:type="lines" w:linePitch="448" w:charSpace="154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A01D" w14:textId="77777777" w:rsidR="00E97668" w:rsidRDefault="00E97668" w:rsidP="00DD6FF4">
      <w:pPr>
        <w:ind w:firstLine="640"/>
      </w:pPr>
      <w:r>
        <w:separator/>
      </w:r>
    </w:p>
  </w:endnote>
  <w:endnote w:type="continuationSeparator" w:id="0">
    <w:p w14:paraId="30135BE4" w14:textId="77777777" w:rsidR="00E97668" w:rsidRDefault="00E97668" w:rsidP="00DD6FF4">
      <w:pPr>
        <w:ind w:firstLine="640"/>
      </w:pPr>
      <w:r>
        <w:continuationSeparator/>
      </w:r>
    </w:p>
  </w:endnote>
  <w:endnote w:type="continuationNotice" w:id="1">
    <w:p w14:paraId="5F99CDD1" w14:textId="77777777" w:rsidR="00E97668" w:rsidRDefault="00E97668">
      <w:pPr>
        <w:ind w:firstLine="6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D3D4" w14:textId="77777777" w:rsidR="00DD6FF4" w:rsidRDefault="00DD6FF4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59FF" w14:textId="77777777" w:rsidR="00DD6FF4" w:rsidRDefault="00DD6FF4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F2412" w14:textId="77777777" w:rsidR="00DD6FF4" w:rsidRDefault="00DD6FF4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968CF" w14:textId="77777777" w:rsidR="00E97668" w:rsidRDefault="00E97668" w:rsidP="00DD6FF4">
      <w:pPr>
        <w:ind w:firstLine="640"/>
      </w:pPr>
      <w:r>
        <w:separator/>
      </w:r>
    </w:p>
  </w:footnote>
  <w:footnote w:type="continuationSeparator" w:id="0">
    <w:p w14:paraId="2A158B4F" w14:textId="77777777" w:rsidR="00E97668" w:rsidRDefault="00E97668" w:rsidP="00DD6FF4">
      <w:pPr>
        <w:ind w:firstLine="640"/>
      </w:pPr>
      <w:r>
        <w:continuationSeparator/>
      </w:r>
    </w:p>
  </w:footnote>
  <w:footnote w:type="continuationNotice" w:id="1">
    <w:p w14:paraId="4197F746" w14:textId="77777777" w:rsidR="00E97668" w:rsidRDefault="00E97668">
      <w:pPr>
        <w:ind w:firstLine="6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ABAD9" w14:textId="77777777" w:rsidR="00DD6FF4" w:rsidRDefault="00DD6FF4" w:rsidP="00DD6FF4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50E" w14:textId="77777777" w:rsidR="00DD6FF4" w:rsidRDefault="00DD6FF4" w:rsidP="00DD6FF4">
    <w:pPr>
      <w:pStyle w:val="a4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35AC" w14:textId="77777777" w:rsidR="00DD6FF4" w:rsidRDefault="00DD6FF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E59BD"/>
    <w:multiLevelType w:val="multilevel"/>
    <w:tmpl w:val="0B9E59BD"/>
    <w:lvl w:ilvl="0">
      <w:start w:val="1"/>
      <w:numFmt w:val="japaneseCounting"/>
      <w:lvlText w:val="%1、"/>
      <w:lvlJc w:val="left"/>
      <w:pPr>
        <w:ind w:left="1361" w:hanging="720"/>
      </w:pPr>
    </w:lvl>
    <w:lvl w:ilvl="1">
      <w:start w:val="1"/>
      <w:numFmt w:val="lowerLetter"/>
      <w:lvlText w:val="%2)"/>
      <w:lvlJc w:val="left"/>
      <w:pPr>
        <w:ind w:left="1481" w:hanging="420"/>
      </w:pPr>
    </w:lvl>
    <w:lvl w:ilvl="2">
      <w:start w:val="1"/>
      <w:numFmt w:val="lowerRoman"/>
      <w:lvlText w:val="%3."/>
      <w:lvlJc w:val="right"/>
      <w:pPr>
        <w:ind w:left="1901" w:hanging="420"/>
      </w:pPr>
    </w:lvl>
    <w:lvl w:ilvl="3">
      <w:start w:val="1"/>
      <w:numFmt w:val="decimal"/>
      <w:lvlText w:val="%4."/>
      <w:lvlJc w:val="left"/>
      <w:pPr>
        <w:ind w:left="2321" w:hanging="420"/>
      </w:pPr>
    </w:lvl>
    <w:lvl w:ilvl="4">
      <w:start w:val="1"/>
      <w:numFmt w:val="lowerLetter"/>
      <w:lvlText w:val="%5)"/>
      <w:lvlJc w:val="left"/>
      <w:pPr>
        <w:ind w:left="2741" w:hanging="420"/>
      </w:pPr>
    </w:lvl>
    <w:lvl w:ilvl="5">
      <w:start w:val="1"/>
      <w:numFmt w:val="lowerRoman"/>
      <w:lvlText w:val="%6."/>
      <w:lvlJc w:val="right"/>
      <w:pPr>
        <w:ind w:left="3161" w:hanging="420"/>
      </w:pPr>
    </w:lvl>
    <w:lvl w:ilvl="6">
      <w:start w:val="1"/>
      <w:numFmt w:val="decimal"/>
      <w:lvlText w:val="%7."/>
      <w:lvlJc w:val="left"/>
      <w:pPr>
        <w:ind w:left="3581" w:hanging="420"/>
      </w:pPr>
    </w:lvl>
    <w:lvl w:ilvl="7">
      <w:start w:val="1"/>
      <w:numFmt w:val="lowerLetter"/>
      <w:lvlText w:val="%8)"/>
      <w:lvlJc w:val="left"/>
      <w:pPr>
        <w:ind w:left="4001" w:hanging="420"/>
      </w:pPr>
    </w:lvl>
    <w:lvl w:ilvl="8">
      <w:start w:val="1"/>
      <w:numFmt w:val="lowerRoman"/>
      <w:lvlText w:val="%9."/>
      <w:lvlJc w:val="right"/>
      <w:pPr>
        <w:ind w:left="4421" w:hanging="420"/>
      </w:pPr>
    </w:lvl>
  </w:abstractNum>
  <w:num w:numId="1" w16cid:durableId="1545024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9"/>
  <w:drawingGridVerticalSpacing w:val="224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8765C"/>
    <w:rsid w:val="00004DC5"/>
    <w:rsid w:val="00011E01"/>
    <w:rsid w:val="0003055B"/>
    <w:rsid w:val="0004358C"/>
    <w:rsid w:val="000710D1"/>
    <w:rsid w:val="00074053"/>
    <w:rsid w:val="00076021"/>
    <w:rsid w:val="00076AF2"/>
    <w:rsid w:val="000B5236"/>
    <w:rsid w:val="000D0DA0"/>
    <w:rsid w:val="000D1973"/>
    <w:rsid w:val="000D31DB"/>
    <w:rsid w:val="00125489"/>
    <w:rsid w:val="00127DF5"/>
    <w:rsid w:val="001323D4"/>
    <w:rsid w:val="00162649"/>
    <w:rsid w:val="00162AE0"/>
    <w:rsid w:val="00162F18"/>
    <w:rsid w:val="00163720"/>
    <w:rsid w:val="00175340"/>
    <w:rsid w:val="001B3268"/>
    <w:rsid w:val="001C1DA0"/>
    <w:rsid w:val="001E3943"/>
    <w:rsid w:val="00217ECE"/>
    <w:rsid w:val="00245413"/>
    <w:rsid w:val="0025701B"/>
    <w:rsid w:val="00270D86"/>
    <w:rsid w:val="0028765C"/>
    <w:rsid w:val="002B5FE6"/>
    <w:rsid w:val="002B7316"/>
    <w:rsid w:val="002D5192"/>
    <w:rsid w:val="002F15EA"/>
    <w:rsid w:val="002F2ACB"/>
    <w:rsid w:val="00330BDE"/>
    <w:rsid w:val="00332E10"/>
    <w:rsid w:val="0034253B"/>
    <w:rsid w:val="0036530D"/>
    <w:rsid w:val="00375956"/>
    <w:rsid w:val="003869E5"/>
    <w:rsid w:val="00387069"/>
    <w:rsid w:val="003C1133"/>
    <w:rsid w:val="003C2651"/>
    <w:rsid w:val="003E1123"/>
    <w:rsid w:val="003E43BB"/>
    <w:rsid w:val="00411D4F"/>
    <w:rsid w:val="00413028"/>
    <w:rsid w:val="00447A75"/>
    <w:rsid w:val="004626C6"/>
    <w:rsid w:val="004635AF"/>
    <w:rsid w:val="004807EA"/>
    <w:rsid w:val="00485E1D"/>
    <w:rsid w:val="004876F1"/>
    <w:rsid w:val="004B0A1E"/>
    <w:rsid w:val="004C6CCD"/>
    <w:rsid w:val="004E3977"/>
    <w:rsid w:val="004E4028"/>
    <w:rsid w:val="004E66FE"/>
    <w:rsid w:val="005229AC"/>
    <w:rsid w:val="005376E5"/>
    <w:rsid w:val="005509D4"/>
    <w:rsid w:val="00566FEE"/>
    <w:rsid w:val="00583E94"/>
    <w:rsid w:val="00591A44"/>
    <w:rsid w:val="00594199"/>
    <w:rsid w:val="00612C81"/>
    <w:rsid w:val="00631897"/>
    <w:rsid w:val="00674239"/>
    <w:rsid w:val="00681220"/>
    <w:rsid w:val="006C7485"/>
    <w:rsid w:val="006D6C53"/>
    <w:rsid w:val="006F312E"/>
    <w:rsid w:val="006F4DFC"/>
    <w:rsid w:val="00717C00"/>
    <w:rsid w:val="00726008"/>
    <w:rsid w:val="00753FE5"/>
    <w:rsid w:val="007559B0"/>
    <w:rsid w:val="007649A5"/>
    <w:rsid w:val="0077058B"/>
    <w:rsid w:val="00770DE2"/>
    <w:rsid w:val="00791213"/>
    <w:rsid w:val="007E35A2"/>
    <w:rsid w:val="00802632"/>
    <w:rsid w:val="00807F9F"/>
    <w:rsid w:val="00812C22"/>
    <w:rsid w:val="00827471"/>
    <w:rsid w:val="00870AB6"/>
    <w:rsid w:val="00873216"/>
    <w:rsid w:val="0087392B"/>
    <w:rsid w:val="008943AE"/>
    <w:rsid w:val="008B6467"/>
    <w:rsid w:val="008D1E5C"/>
    <w:rsid w:val="008D5957"/>
    <w:rsid w:val="009070DE"/>
    <w:rsid w:val="0091016F"/>
    <w:rsid w:val="0091460A"/>
    <w:rsid w:val="00914788"/>
    <w:rsid w:val="0091735E"/>
    <w:rsid w:val="0094041E"/>
    <w:rsid w:val="00943801"/>
    <w:rsid w:val="00963810"/>
    <w:rsid w:val="00973A98"/>
    <w:rsid w:val="00991FC2"/>
    <w:rsid w:val="009D0CAA"/>
    <w:rsid w:val="009D4335"/>
    <w:rsid w:val="009E0184"/>
    <w:rsid w:val="00A01103"/>
    <w:rsid w:val="00A57045"/>
    <w:rsid w:val="00A969F0"/>
    <w:rsid w:val="00A96E4E"/>
    <w:rsid w:val="00AB09D4"/>
    <w:rsid w:val="00AB42F5"/>
    <w:rsid w:val="00AD4BFC"/>
    <w:rsid w:val="00B1261D"/>
    <w:rsid w:val="00B435C4"/>
    <w:rsid w:val="00B457CF"/>
    <w:rsid w:val="00B54598"/>
    <w:rsid w:val="00B72633"/>
    <w:rsid w:val="00B7788E"/>
    <w:rsid w:val="00B848F0"/>
    <w:rsid w:val="00B87764"/>
    <w:rsid w:val="00B90615"/>
    <w:rsid w:val="00BA6AE3"/>
    <w:rsid w:val="00BB2A17"/>
    <w:rsid w:val="00BC6DB3"/>
    <w:rsid w:val="00BD2222"/>
    <w:rsid w:val="00C002DF"/>
    <w:rsid w:val="00C02178"/>
    <w:rsid w:val="00C02337"/>
    <w:rsid w:val="00C171FF"/>
    <w:rsid w:val="00C26514"/>
    <w:rsid w:val="00C86F73"/>
    <w:rsid w:val="00C957E7"/>
    <w:rsid w:val="00CA1C4A"/>
    <w:rsid w:val="00CA56D5"/>
    <w:rsid w:val="00CA6BDC"/>
    <w:rsid w:val="00CA7B8C"/>
    <w:rsid w:val="00CB04AF"/>
    <w:rsid w:val="00CB60A7"/>
    <w:rsid w:val="00CF0165"/>
    <w:rsid w:val="00D218E9"/>
    <w:rsid w:val="00D223FA"/>
    <w:rsid w:val="00D23298"/>
    <w:rsid w:val="00D44AC0"/>
    <w:rsid w:val="00D47C0D"/>
    <w:rsid w:val="00D520D6"/>
    <w:rsid w:val="00D55A08"/>
    <w:rsid w:val="00D84E95"/>
    <w:rsid w:val="00DC6DF3"/>
    <w:rsid w:val="00DD20A2"/>
    <w:rsid w:val="00DD6FF4"/>
    <w:rsid w:val="00DF2494"/>
    <w:rsid w:val="00E26FBA"/>
    <w:rsid w:val="00E35F6E"/>
    <w:rsid w:val="00E36E93"/>
    <w:rsid w:val="00E40F0E"/>
    <w:rsid w:val="00E46D21"/>
    <w:rsid w:val="00E545B0"/>
    <w:rsid w:val="00E66F56"/>
    <w:rsid w:val="00E767D1"/>
    <w:rsid w:val="00E929D3"/>
    <w:rsid w:val="00E97668"/>
    <w:rsid w:val="00EB782B"/>
    <w:rsid w:val="00EC2701"/>
    <w:rsid w:val="00EC7230"/>
    <w:rsid w:val="00EF1FA8"/>
    <w:rsid w:val="00F0518A"/>
    <w:rsid w:val="00F40C65"/>
    <w:rsid w:val="00F53FF1"/>
    <w:rsid w:val="00F70A62"/>
    <w:rsid w:val="00FB193D"/>
    <w:rsid w:val="00FD2B75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856C28"/>
  <w15:chartTrackingRefBased/>
  <w15:docId w15:val="{43C9CE87-F5CB-453D-8AD4-4A69D87F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正文 文星仿宋"/>
    <w:qFormat/>
    <w:rsid w:val="002D5192"/>
    <w:pPr>
      <w:widowControl w:val="0"/>
      <w:jc w:val="both"/>
    </w:pPr>
  </w:style>
  <w:style w:type="paragraph" w:styleId="1">
    <w:name w:val="heading 1"/>
    <w:aliases w:val="黑体"/>
    <w:basedOn w:val="a"/>
    <w:next w:val="a"/>
    <w:link w:val="10"/>
    <w:autoRedefine/>
    <w:uiPriority w:val="9"/>
    <w:qFormat/>
    <w:rsid w:val="00330BDE"/>
    <w:pPr>
      <w:spacing w:before="340" w:after="330"/>
      <w:mirrorIndents/>
      <w:outlineLvl w:val="0"/>
    </w:pPr>
    <w:rPr>
      <w:rFonts w:eastAsia="黑体"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黑体 字符"/>
    <w:basedOn w:val="a0"/>
    <w:link w:val="1"/>
    <w:uiPriority w:val="9"/>
    <w:rsid w:val="00330BDE"/>
    <w:rPr>
      <w:rFonts w:eastAsia="黑体"/>
      <w:bCs/>
      <w:kern w:val="44"/>
      <w:sz w:val="32"/>
      <w:szCs w:val="44"/>
    </w:rPr>
  </w:style>
  <w:style w:type="paragraph" w:customStyle="1" w:styleId="a3">
    <w:name w:val="标题 文星标宋"/>
    <w:basedOn w:val="a"/>
    <w:link w:val="Char"/>
    <w:autoRedefine/>
    <w:qFormat/>
    <w:rsid w:val="00A96E4E"/>
    <w:pPr>
      <w:jc w:val="center"/>
    </w:pPr>
    <w:rPr>
      <w:rFonts w:ascii="文星标宋" w:eastAsia="文星标宋"/>
      <w:sz w:val="44"/>
      <w:szCs w:val="44"/>
    </w:rPr>
  </w:style>
  <w:style w:type="character" w:customStyle="1" w:styleId="Char">
    <w:name w:val="标题 文星标宋 Char"/>
    <w:basedOn w:val="a0"/>
    <w:link w:val="a3"/>
    <w:rsid w:val="00A96E4E"/>
    <w:rPr>
      <w:rFonts w:ascii="文星标宋" w:eastAsia="文星标宋" w:hAnsi="文星仿宋" w:cs="文星仿宋"/>
      <w:sz w:val="44"/>
      <w:szCs w:val="44"/>
    </w:rPr>
  </w:style>
  <w:style w:type="paragraph" w:styleId="a4">
    <w:name w:val="header"/>
    <w:basedOn w:val="a"/>
    <w:link w:val="a5"/>
    <w:uiPriority w:val="99"/>
    <w:unhideWhenUsed/>
    <w:rsid w:val="00DD6F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D6FF4"/>
    <w:rPr>
      <w:rFonts w:ascii="文星仿宋" w:eastAsia="文星仿宋" w:hAnsi="文星仿宋" w:cs="文星仿宋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D6FF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D6FF4"/>
    <w:rPr>
      <w:rFonts w:ascii="文星仿宋" w:eastAsia="文星仿宋" w:hAnsi="文星仿宋" w:cs="文星仿宋"/>
      <w:sz w:val="18"/>
      <w:szCs w:val="18"/>
    </w:rPr>
  </w:style>
  <w:style w:type="paragraph" w:styleId="a8">
    <w:name w:val="List Paragraph"/>
    <w:basedOn w:val="a"/>
    <w:uiPriority w:val="34"/>
    <w:qFormat/>
    <w:rsid w:val="00B435C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086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140874476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4696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澄</dc:creator>
  <cp:keywords/>
  <dc:description/>
  <cp:lastModifiedBy>张 澄</cp:lastModifiedBy>
  <cp:revision>143</cp:revision>
  <cp:lastPrinted>2022-09-06T03:29:00Z</cp:lastPrinted>
  <dcterms:created xsi:type="dcterms:W3CDTF">2022-08-19T07:02:00Z</dcterms:created>
  <dcterms:modified xsi:type="dcterms:W3CDTF">2022-09-07T08:50:00Z</dcterms:modified>
</cp:coreProperties>
</file>