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framePr w:wrap="auto" w:vAnchor="margin" w:hAnchor="text" w:yAlign="inline"/>
        <w:widowControl/>
        <w:spacing w:before="100" w:after="100" w:line="560" w:lineRule="exact"/>
        <w:jc w:val="center"/>
        <w:rPr>
          <w:lang w:val="zh-TW" w:eastAsia="zh-TW"/>
        </w:rPr>
      </w:pPr>
      <w:r>
        <w:rPr>
          <w:rFonts w:ascii="方正小标宋_GBK" w:hAnsi="方正小标宋_GBK" w:eastAsia="方正小标宋_GBK" w:cs="方正小标宋_GBK"/>
          <w:b/>
          <w:bCs/>
          <w:kern w:val="44"/>
          <w:sz w:val="44"/>
          <w:szCs w:val="44"/>
          <w:rtl w:val="0"/>
          <w:lang w:val="zh-TW" w:eastAsia="zh-TW"/>
        </w:rPr>
        <w:t>集成电路公共平台基本情况表</w:t>
      </w:r>
    </w:p>
    <w:tbl>
      <w:tblPr>
        <w:tblStyle w:val="2"/>
        <w:tblW w:w="9685"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2291"/>
        <w:gridCol w:w="1437"/>
        <w:gridCol w:w="1350"/>
        <w:gridCol w:w="1745"/>
        <w:gridCol w:w="1431"/>
        <w:gridCol w:w="143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7" w:hRule="atLeast"/>
          <w:jc w:val="center"/>
        </w:trPr>
        <w:tc>
          <w:tcPr>
            <w:tcW w:w="2291" w:type="dxa"/>
            <w:tcBorders>
              <w:top w:val="single" w:color="000000" w:sz="8" w:space="0"/>
              <w:left w:val="single" w:color="000000" w:sz="8"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平台名称</w:t>
            </w:r>
          </w:p>
        </w:tc>
        <w:tc>
          <w:tcPr>
            <w:tcW w:w="4532" w:type="dxa"/>
            <w:gridSpan w:val="3"/>
            <w:tcBorders>
              <w:top w:val="single" w:color="000000" w:sz="8"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tc>
        <w:tc>
          <w:tcPr>
            <w:tcW w:w="1431" w:type="dxa"/>
            <w:tcBorders>
              <w:top w:val="single" w:color="000000" w:sz="8"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成立时间</w:t>
            </w:r>
          </w:p>
        </w:tc>
        <w:tc>
          <w:tcPr>
            <w:tcW w:w="1431" w:type="dxa"/>
            <w:tcBorders>
              <w:top w:val="single" w:color="000000" w:sz="8" w:space="0"/>
              <w:left w:val="single" w:color="000000" w:sz="4"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7" w:hRule="atLeast"/>
          <w:jc w:val="center"/>
        </w:trPr>
        <w:tc>
          <w:tcPr>
            <w:tcW w:w="2291" w:type="dxa"/>
            <w:tcBorders>
              <w:top w:val="single" w:color="000000" w:sz="8"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注册地址</w:t>
            </w:r>
          </w:p>
        </w:tc>
        <w:tc>
          <w:tcPr>
            <w:tcW w:w="4532" w:type="dxa"/>
            <w:gridSpan w:val="3"/>
            <w:tcBorders>
              <w:top w:val="single" w:color="000000" w:sz="8"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431" w:type="dxa"/>
            <w:tcBorders>
              <w:top w:val="single" w:color="000000" w:sz="8"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所属园区</w:t>
            </w:r>
          </w:p>
        </w:tc>
        <w:tc>
          <w:tcPr>
            <w:tcW w:w="1431" w:type="dxa"/>
            <w:tcBorders>
              <w:top w:val="single" w:color="000000" w:sz="8"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07"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负责人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职务</w:t>
            </w:r>
          </w:p>
        </w:tc>
        <w:tc>
          <w:tcPr>
            <w:tcW w:w="174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手  机</w:t>
            </w:r>
          </w:p>
        </w:tc>
        <w:tc>
          <w:tcPr>
            <w:tcW w:w="1431" w:type="dxa"/>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07"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联系人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职务</w:t>
            </w:r>
          </w:p>
        </w:tc>
        <w:tc>
          <w:tcPr>
            <w:tcW w:w="174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手  机</w:t>
            </w:r>
          </w:p>
        </w:tc>
        <w:tc>
          <w:tcPr>
            <w:tcW w:w="1431" w:type="dxa"/>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201"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服务事项</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rPr>
                <w:rFonts w:ascii="宋体" w:hAnsi="宋体" w:eastAsia="宋体" w:cs="宋体"/>
              </w:rPr>
            </w:pPr>
            <w:r>
              <w:rPr>
                <w:rFonts w:ascii="宋体" w:hAnsi="宋体" w:eastAsia="宋体" w:cs="宋体"/>
                <w:rtl w:val="0"/>
                <w:lang w:val="en-US"/>
              </w:rPr>
              <w:t>□</w:t>
            </w:r>
            <w:r>
              <w:rPr>
                <w:rFonts w:ascii="宋体" w:hAnsi="宋体" w:eastAsia="宋体" w:cs="宋体"/>
                <w:rtl w:val="0"/>
                <w:lang w:val="zh-TW" w:eastAsia="zh-TW"/>
              </w:rPr>
              <w:t>技术研发</w:t>
            </w:r>
            <w:r>
              <w:rPr>
                <w:rFonts w:ascii="宋体" w:hAnsi="宋体" w:eastAsia="宋体" w:cs="宋体"/>
                <w:rtl w:val="0"/>
                <w:lang w:val="en-US"/>
              </w:rPr>
              <w:t>□</w:t>
            </w:r>
            <w:r>
              <w:rPr>
                <w:rFonts w:ascii="宋体" w:hAnsi="宋体" w:eastAsia="宋体" w:cs="宋体"/>
                <w:rtl w:val="0"/>
                <w:lang w:val="zh-TW" w:eastAsia="zh-TW"/>
              </w:rPr>
              <w:t>检验测试</w:t>
            </w:r>
            <w:r>
              <w:rPr>
                <w:rFonts w:ascii="宋体" w:hAnsi="宋体" w:eastAsia="宋体" w:cs="宋体"/>
                <w:rtl w:val="0"/>
                <w:lang w:val="en-US"/>
              </w:rPr>
              <w:t>□</w:t>
            </w:r>
            <w:r>
              <w:rPr>
                <w:rFonts w:ascii="宋体" w:hAnsi="宋体" w:eastAsia="宋体" w:cs="宋体"/>
                <w:rtl w:val="0"/>
                <w:lang w:val="zh-TW" w:eastAsia="zh-TW"/>
              </w:rPr>
              <w:t>成果转化</w:t>
            </w:r>
            <w:r>
              <w:rPr>
                <w:rFonts w:ascii="宋体" w:hAnsi="宋体" w:eastAsia="宋体" w:cs="宋体"/>
                <w:rtl w:val="0"/>
                <w:lang w:val="en-US"/>
              </w:rPr>
              <w:t>□</w:t>
            </w:r>
            <w:r>
              <w:rPr>
                <w:rFonts w:ascii="宋体" w:hAnsi="宋体" w:eastAsia="宋体" w:cs="宋体"/>
                <w:rtl w:val="0"/>
                <w:lang w:val="zh-TW" w:eastAsia="zh-TW"/>
              </w:rPr>
              <w:t>组建专利池</w:t>
            </w:r>
            <w:r>
              <w:rPr>
                <w:rFonts w:ascii="宋体" w:hAnsi="宋体" w:eastAsia="宋体" w:cs="宋体"/>
                <w:rtl w:val="0"/>
                <w:lang w:val="en-US"/>
              </w:rPr>
              <w:t>□</w:t>
            </w:r>
            <w:r>
              <w:rPr>
                <w:rFonts w:ascii="宋体" w:hAnsi="宋体" w:eastAsia="宋体" w:cs="宋体"/>
                <w:rtl w:val="0"/>
                <w:lang w:val="zh-TW" w:eastAsia="zh-TW"/>
              </w:rPr>
              <w:t>知识产权服务</w:t>
            </w:r>
            <w:r>
              <w:rPr>
                <w:rFonts w:ascii="宋体" w:hAnsi="宋体" w:eastAsia="宋体" w:cs="宋体"/>
                <w:rtl w:val="0"/>
                <w:lang w:val="en-US"/>
              </w:rPr>
              <w:t>□</w:t>
            </w:r>
            <w:r>
              <w:rPr>
                <w:rFonts w:ascii="宋体" w:hAnsi="宋体" w:eastAsia="宋体" w:cs="宋体"/>
                <w:rtl w:val="0"/>
                <w:lang w:val="zh-TW" w:eastAsia="zh-TW"/>
              </w:rPr>
              <w:t>供应链服务</w:t>
            </w:r>
            <w:r>
              <w:rPr>
                <w:rFonts w:ascii="宋体" w:hAnsi="宋体" w:eastAsia="宋体" w:cs="宋体"/>
                <w:rtl w:val="0"/>
                <w:lang w:val="en-US"/>
              </w:rPr>
              <w:t>□</w:t>
            </w:r>
            <w:r>
              <w:rPr>
                <w:rFonts w:ascii="宋体" w:hAnsi="宋体" w:eastAsia="宋体" w:cs="宋体"/>
                <w:rtl w:val="0"/>
                <w:lang w:val="zh-TW" w:eastAsia="zh-TW"/>
              </w:rPr>
              <w:t>示范推广</w:t>
            </w:r>
            <w:r>
              <w:rPr>
                <w:rFonts w:ascii="宋体" w:hAnsi="宋体" w:eastAsia="宋体" w:cs="宋体"/>
                <w:rtl w:val="0"/>
                <w:lang w:val="en-US"/>
              </w:rPr>
              <w:t>□EDA□IP</w:t>
            </w:r>
            <w:r>
              <w:rPr>
                <w:rFonts w:ascii="宋体" w:hAnsi="宋体" w:eastAsia="宋体" w:cs="宋体"/>
                <w:rtl w:val="0"/>
                <w:lang w:val="zh-TW" w:eastAsia="zh-TW"/>
              </w:rPr>
              <w:t>服务</w:t>
            </w:r>
            <w:r>
              <w:rPr>
                <w:rFonts w:ascii="宋体" w:hAnsi="宋体" w:eastAsia="宋体" w:cs="宋体"/>
                <w:rtl w:val="0"/>
                <w:lang w:val="en-US"/>
              </w:rPr>
              <w:t>□</w:t>
            </w:r>
            <w:r>
              <w:rPr>
                <w:rFonts w:ascii="宋体" w:hAnsi="宋体" w:eastAsia="宋体" w:cs="宋体"/>
                <w:rtl w:val="0"/>
                <w:lang w:val="zh-TW" w:eastAsia="zh-TW"/>
              </w:rPr>
              <w:t>展示交流</w:t>
            </w:r>
            <w:r>
              <w:rPr>
                <w:rFonts w:ascii="宋体" w:hAnsi="宋体" w:eastAsia="宋体" w:cs="宋体"/>
                <w:rtl w:val="0"/>
                <w:lang w:val="en-US"/>
              </w:rPr>
              <w:t>□</w:t>
            </w:r>
            <w:r>
              <w:rPr>
                <w:rFonts w:ascii="宋体" w:hAnsi="宋体" w:eastAsia="宋体" w:cs="宋体"/>
                <w:rtl w:val="0"/>
                <w:lang w:val="zh-TW" w:eastAsia="zh-TW"/>
              </w:rPr>
              <w:t>产业论坛</w:t>
            </w:r>
          </w:p>
          <w:p>
            <w:pPr>
              <w:pStyle w:val="8"/>
              <w:framePr w:wrap="auto" w:vAnchor="margin" w:hAnchor="text" w:yAlign="inline"/>
              <w:bidi w:val="0"/>
              <w:spacing w:line="400" w:lineRule="exact"/>
              <w:ind w:left="0" w:right="0" w:firstLine="0"/>
              <w:jc w:val="both"/>
              <w:rPr>
                <w:rtl w:val="0"/>
              </w:rPr>
            </w:pPr>
            <w:r>
              <w:rPr>
                <w:rFonts w:ascii="宋体" w:hAnsi="宋体" w:eastAsia="宋体" w:cs="宋体"/>
                <w:rtl w:val="0"/>
                <w:lang w:val="en-US"/>
              </w:rPr>
              <w:t>□</w:t>
            </w:r>
            <w:r>
              <w:rPr>
                <w:rFonts w:ascii="宋体" w:hAnsi="宋体" w:eastAsia="宋体" w:cs="宋体"/>
                <w:rtl w:val="0"/>
                <w:lang w:val="zh-TW" w:eastAsia="zh-TW"/>
              </w:rPr>
              <w:t>其他（请具体说明）</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074"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申报平台补贴类型</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rPr>
                <w:rFonts w:ascii="宋体" w:hAnsi="宋体" w:eastAsia="宋体" w:cs="宋体"/>
              </w:rPr>
            </w:pPr>
            <w:r>
              <w:rPr>
                <w:rFonts w:ascii="宋体" w:hAnsi="宋体" w:eastAsia="宋体" w:cs="宋体"/>
                <w:rtl w:val="0"/>
                <w:lang w:val="en-US"/>
              </w:rPr>
              <w:t>□</w:t>
            </w:r>
            <w:r>
              <w:rPr>
                <w:rFonts w:ascii="宋体" w:hAnsi="宋体" w:eastAsia="宋体" w:cs="宋体"/>
                <w:rtl w:val="0"/>
                <w:lang w:val="zh-TW" w:eastAsia="zh-TW"/>
              </w:rPr>
              <w:t>新建集成电路公共平台</w:t>
            </w:r>
          </w:p>
          <w:p>
            <w:pPr>
              <w:pStyle w:val="8"/>
              <w:framePr w:wrap="auto" w:vAnchor="margin" w:hAnchor="text" w:yAlign="inline"/>
              <w:bidi w:val="0"/>
              <w:spacing w:line="400" w:lineRule="exact"/>
              <w:ind w:left="0" w:right="0" w:firstLine="0"/>
              <w:jc w:val="both"/>
              <w:rPr>
                <w:rtl w:val="0"/>
              </w:rPr>
            </w:pPr>
            <w:r>
              <w:rPr>
                <w:rFonts w:ascii="宋体" w:hAnsi="宋体" w:eastAsia="宋体" w:cs="宋体"/>
                <w:rtl w:val="0"/>
                <w:lang w:val="en-US"/>
              </w:rPr>
              <w:t>□</w:t>
            </w:r>
            <w:r>
              <w:rPr>
                <w:rFonts w:ascii="宋体" w:hAnsi="宋体" w:eastAsia="宋体" w:cs="宋体"/>
                <w:rtl w:val="0"/>
                <w:lang w:val="zh-TW" w:eastAsia="zh-TW"/>
              </w:rPr>
              <w:t>已建成的集成电路公共服务平台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66"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专业服务人员</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right"/>
            </w:pPr>
            <w:r>
              <w:rPr>
                <w:rFonts w:ascii="宋体" w:hAnsi="宋体" w:eastAsia="宋体" w:cs="宋体"/>
                <w:rtl w:val="0"/>
                <w:lang w:val="zh-TW" w:eastAsia="zh-TW"/>
              </w:rPr>
              <w:t xml:space="preserve">                        人</w:t>
            </w:r>
            <w:r>
              <w:rPr>
                <w:rFonts w:ascii="宋体" w:hAnsi="宋体" w:eastAsia="宋体" w:cs="宋体"/>
              </w:rPr>
              <w:tab/>
            </w:r>
            <w:r>
              <w:rPr>
                <w:rFonts w:ascii="宋体" w:hAnsi="宋体" w:eastAsia="宋体" w:cs="宋体"/>
                <w:rtl w:val="0"/>
                <w:lang w:val="zh-TW" w:eastAsia="zh-TW"/>
              </w:rPr>
              <w:t xml:space="preserve">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64"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平台总投入（万元）</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left"/>
            </w:pPr>
            <w:r>
              <w:rPr>
                <w:rFonts w:ascii="宋体" w:hAnsi="宋体" w:eastAsia="宋体" w:cs="宋体"/>
                <w:rtl w:val="0"/>
                <w:lang w:val="zh-TW" w:eastAsia="zh-TW"/>
              </w:rPr>
              <w:t>自</w:t>
            </w:r>
            <w:r>
              <w:rPr>
                <w:rFonts w:ascii="宋体" w:hAnsi="宋体" w:eastAsia="宋体" w:cs="宋体"/>
                <w:kern w:val="1"/>
                <w:rtl w:val="0"/>
                <w:lang w:val="en-US"/>
              </w:rPr>
              <w:t>2019</w:t>
            </w:r>
            <w:r>
              <w:rPr>
                <w:rFonts w:ascii="宋体" w:hAnsi="宋体" w:eastAsia="宋体" w:cs="宋体"/>
                <w:rtl w:val="0"/>
                <w:lang w:val="zh-TW" w:eastAsia="zh-TW"/>
              </w:rPr>
              <w:t>年以来，平台相关购置设备、应用软件、服务活动的投入经费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664"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平台总收入（万元）</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自</w:t>
            </w:r>
            <w:r>
              <w:rPr>
                <w:rFonts w:ascii="宋体" w:hAnsi="宋体" w:eastAsia="宋体" w:cs="宋体"/>
                <w:kern w:val="1"/>
                <w:rtl w:val="0"/>
                <w:lang w:val="en-US"/>
              </w:rPr>
              <w:t>2019</w:t>
            </w:r>
            <w:r>
              <w:rPr>
                <w:rFonts w:ascii="宋体" w:hAnsi="宋体" w:eastAsia="宋体" w:cs="宋体"/>
                <w:rtl w:val="0"/>
                <w:lang w:val="zh-TW" w:eastAsia="zh-TW"/>
              </w:rPr>
              <w:t>年以来，相关服务活动的收入经费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64"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rPr>
                <w:rFonts w:hint="eastAsia" w:ascii="宋体" w:hAnsi="宋体" w:eastAsia="宋体" w:cs="宋体"/>
                <w:rtl w:val="0"/>
                <w:lang w:val="en-US" w:eastAsia="zh-CN"/>
              </w:rPr>
            </w:pPr>
            <w:r>
              <w:rPr>
                <w:rFonts w:ascii="宋体" w:hAnsi="宋体" w:eastAsia="宋体" w:cs="宋体"/>
                <w:kern w:val="1"/>
                <w:rtl w:val="0"/>
                <w:lang w:val="en-US"/>
              </w:rPr>
              <w:t>202</w:t>
            </w:r>
            <w:r>
              <w:rPr>
                <w:rFonts w:hint="eastAsia" w:ascii="宋体" w:hAnsi="宋体" w:eastAsia="宋体" w:cs="宋体"/>
                <w:kern w:val="1"/>
                <w:rtl w:val="0"/>
                <w:lang w:val="en-US" w:eastAsia="zh-CN"/>
              </w:rPr>
              <w:t>1</w:t>
            </w:r>
            <w:r>
              <w:rPr>
                <w:rFonts w:ascii="宋体" w:hAnsi="宋体" w:eastAsia="宋体" w:cs="宋体"/>
                <w:rtl w:val="0"/>
                <w:lang w:val="zh-TW" w:eastAsia="zh-TW"/>
              </w:rPr>
              <w:t>年</w:t>
            </w:r>
            <w:r>
              <w:rPr>
                <w:rFonts w:hint="eastAsia" w:ascii="宋体" w:hAnsi="宋体" w:eastAsia="宋体" w:cs="宋体"/>
                <w:rtl w:val="0"/>
                <w:lang w:val="en-US" w:eastAsia="zh-CN"/>
              </w:rPr>
              <w:t>9-12月</w:t>
            </w:r>
          </w:p>
          <w:p>
            <w:pPr>
              <w:pStyle w:val="8"/>
              <w:framePr w:wrap="auto" w:vAnchor="margin" w:hAnchor="text" w:yAlign="inline"/>
              <w:spacing w:line="400" w:lineRule="exact"/>
              <w:jc w:val="center"/>
            </w:pPr>
            <w:r>
              <w:rPr>
                <w:rFonts w:ascii="宋体" w:hAnsi="宋体" w:eastAsia="宋体" w:cs="宋体"/>
                <w:rtl w:val="0"/>
                <w:lang w:val="zh-TW" w:eastAsia="zh-TW"/>
              </w:rPr>
              <w:t>平台总投资</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u w:val="single"/>
                <w:rtl w:val="0"/>
                <w:lang w:val="en-US"/>
              </w:rPr>
              <w:t xml:space="preserve">    </w:t>
            </w:r>
            <w:r>
              <w:rPr>
                <w:rFonts w:ascii="宋体" w:hAnsi="宋体" w:eastAsia="宋体" w:cs="宋体"/>
                <w:rtl w:val="0"/>
                <w:lang w:val="zh-TW" w:eastAsia="zh-TW"/>
              </w:rPr>
              <w:t>万元（其中用于为集成电路企业服务的而产生的投资</w:t>
            </w:r>
            <w:r>
              <w:rPr>
                <w:rFonts w:ascii="宋体" w:hAnsi="宋体" w:eastAsia="宋体" w:cs="宋体"/>
                <w:u w:val="single"/>
                <w:rtl w:val="0"/>
                <w:lang w:val="en-US"/>
              </w:rPr>
              <w:t xml:space="preserve">   </w:t>
            </w:r>
            <w:r>
              <w:rPr>
                <w:rFonts w:ascii="宋体" w:hAnsi="宋体" w:eastAsia="宋体" w:cs="宋体"/>
                <w:rtl w:val="0"/>
                <w:lang w:val="zh-TW" w:eastAsia="zh-TW"/>
              </w:rPr>
              <w:t>万元）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64" w:hRule="atLeast"/>
          <w:jc w:val="center"/>
        </w:trPr>
        <w:tc>
          <w:tcPr>
            <w:tcW w:w="2291"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rPr>
                <w:rFonts w:hint="eastAsia" w:ascii="宋体" w:hAnsi="宋体" w:eastAsia="宋体" w:cs="宋体"/>
                <w:rtl w:val="0"/>
                <w:lang w:val="en-US" w:eastAsia="zh-CN"/>
              </w:rPr>
            </w:pPr>
            <w:r>
              <w:rPr>
                <w:rFonts w:ascii="宋体" w:hAnsi="宋体" w:eastAsia="宋体" w:cs="宋体"/>
                <w:kern w:val="1"/>
                <w:rtl w:val="0"/>
                <w:lang w:val="en-US"/>
              </w:rPr>
              <w:t>202</w:t>
            </w:r>
            <w:r>
              <w:rPr>
                <w:rFonts w:hint="eastAsia" w:ascii="宋体" w:hAnsi="宋体" w:eastAsia="宋体" w:cs="宋体"/>
                <w:kern w:val="1"/>
                <w:rtl w:val="0"/>
                <w:lang w:val="en-US" w:eastAsia="zh-CN"/>
              </w:rPr>
              <w:t>1</w:t>
            </w:r>
            <w:r>
              <w:rPr>
                <w:rFonts w:ascii="宋体" w:hAnsi="宋体" w:eastAsia="宋体" w:cs="宋体"/>
                <w:rtl w:val="0"/>
                <w:lang w:val="zh-TW" w:eastAsia="zh-TW"/>
              </w:rPr>
              <w:t>年</w:t>
            </w:r>
            <w:r>
              <w:rPr>
                <w:rFonts w:hint="eastAsia" w:ascii="宋体" w:hAnsi="宋体" w:eastAsia="宋体" w:cs="宋体"/>
                <w:rtl w:val="0"/>
                <w:lang w:val="en-US" w:eastAsia="zh-CN"/>
              </w:rPr>
              <w:t>9-12月</w:t>
            </w:r>
          </w:p>
          <w:p>
            <w:pPr>
              <w:pStyle w:val="8"/>
              <w:framePr w:wrap="auto" w:vAnchor="margin" w:hAnchor="text" w:yAlign="inline"/>
              <w:spacing w:line="400" w:lineRule="exact"/>
              <w:jc w:val="center"/>
            </w:pPr>
            <w:bookmarkStart w:id="0" w:name="_GoBack"/>
            <w:bookmarkEnd w:id="0"/>
            <w:r>
              <w:rPr>
                <w:rFonts w:ascii="宋体" w:hAnsi="宋体" w:eastAsia="宋体" w:cs="宋体"/>
                <w:rtl w:val="0"/>
                <w:lang w:val="zh-TW" w:eastAsia="zh-TW"/>
              </w:rPr>
              <w:t>平台总收入</w:t>
            </w:r>
          </w:p>
        </w:tc>
        <w:tc>
          <w:tcPr>
            <w:tcW w:w="7394" w:type="dxa"/>
            <w:gridSpan w:val="5"/>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u w:val="single"/>
                <w:rtl w:val="0"/>
                <w:lang w:val="en-US"/>
              </w:rPr>
              <w:t xml:space="preserve">    </w:t>
            </w:r>
            <w:r>
              <w:rPr>
                <w:rFonts w:ascii="宋体" w:hAnsi="宋体" w:eastAsia="宋体" w:cs="宋体"/>
                <w:rtl w:val="0"/>
                <w:lang w:val="zh-TW" w:eastAsia="zh-TW"/>
              </w:rPr>
              <w:t>万元（其中通过为集成电路企业提供服务所获得的收入</w:t>
            </w:r>
            <w:r>
              <w:rPr>
                <w:rFonts w:ascii="宋体" w:hAnsi="宋体" w:eastAsia="宋体" w:cs="宋体"/>
                <w:u w:val="single"/>
                <w:rtl w:val="0"/>
                <w:lang w:val="en-US"/>
              </w:rPr>
              <w:t xml:space="preserve">   </w:t>
            </w:r>
            <w:r>
              <w:rPr>
                <w:rFonts w:ascii="宋体" w:hAnsi="宋体" w:eastAsia="宋体" w:cs="宋体"/>
                <w:rtl w:val="0"/>
                <w:lang w:val="zh-TW" w:eastAsia="zh-TW"/>
              </w:rPr>
              <w:t>万元）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580" w:hRule="atLeast"/>
          <w:jc w:val="center"/>
        </w:trPr>
        <w:tc>
          <w:tcPr>
            <w:tcW w:w="2291" w:type="dxa"/>
            <w:tcBorders>
              <w:top w:val="single" w:color="000000" w:sz="4" w:space="0"/>
              <w:left w:val="single" w:color="000000" w:sz="8"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zh-TW" w:eastAsia="zh-TW"/>
              </w:rPr>
              <w:t>平台概况</w:t>
            </w:r>
          </w:p>
        </w:tc>
        <w:tc>
          <w:tcPr>
            <w:tcW w:w="7394" w:type="dxa"/>
            <w:gridSpan w:val="5"/>
            <w:tcBorders>
              <w:top w:val="single" w:color="000000" w:sz="4" w:space="0"/>
              <w:left w:val="single" w:color="000000" w:sz="4"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spacing w:line="400" w:lineRule="exact"/>
              <w:jc w:val="center"/>
            </w:pPr>
            <w:r>
              <w:rPr>
                <w:rFonts w:ascii="宋体" w:hAnsi="宋体" w:eastAsia="宋体" w:cs="宋体"/>
                <w:rtl w:val="0"/>
                <w:lang w:val="en-US"/>
              </w:rPr>
              <w:t>(</w:t>
            </w:r>
            <w:r>
              <w:rPr>
                <w:rFonts w:ascii="宋体" w:hAnsi="宋体" w:eastAsia="宋体" w:cs="宋体"/>
                <w:rtl w:val="0"/>
                <w:lang w:val="zh-TW" w:eastAsia="zh-TW"/>
              </w:rPr>
              <w:t>包括平台基本情况、发展规划、功能定位、运营管理制度等</w:t>
            </w:r>
            <w:r>
              <w:rPr>
                <w:rFonts w:ascii="宋体" w:hAnsi="宋体" w:eastAsia="宋体" w:cs="宋体"/>
                <w:rtl w:val="0"/>
                <w:lang w:val="en-US"/>
              </w:rPr>
              <w:t>)</w:t>
            </w:r>
          </w:p>
        </w:tc>
      </w:tr>
    </w:tbl>
    <w:p>
      <w:pPr>
        <w:pStyle w:val="8"/>
        <w:framePr w:wrap="auto" w:vAnchor="margin" w:hAnchor="text" w:yAlign="inline"/>
        <w:spacing w:before="100" w:after="100"/>
        <w:jc w:val="center"/>
        <w:rPr>
          <w:lang w:val="zh-TW" w:eastAsia="zh-TW"/>
        </w:rPr>
      </w:pPr>
    </w:p>
    <w:p>
      <w:pPr>
        <w:pStyle w:val="8"/>
        <w:framePr w:wrap="auto" w:vAnchor="margin" w:hAnchor="text" w:yAlign="inline"/>
        <w:spacing w:line="400" w:lineRule="exact"/>
        <w:jc w:val="left"/>
        <w:rPr>
          <w:rFonts w:ascii="仿宋_GB2312" w:hAnsi="仿宋_GB2312" w:eastAsia="仿宋_GB2312" w:cs="仿宋_GB2312"/>
          <w:sz w:val="24"/>
          <w:szCs w:val="24"/>
        </w:rPr>
      </w:pPr>
    </w:p>
    <w:p>
      <w:pPr>
        <w:pStyle w:val="8"/>
        <w:framePr w:wrap="auto" w:vAnchor="margin" w:hAnchor="text" w:yAlign="inline"/>
        <w:widowControl/>
        <w:spacing w:line="400" w:lineRule="exact"/>
        <w:jc w:val="left"/>
      </w:pPr>
      <w:r>
        <w:rPr>
          <w:rFonts w:ascii="仿宋_GB2312" w:hAnsi="仿宋_GB2312" w:eastAsia="仿宋_GB2312" w:cs="仿宋_GB2312"/>
          <w:b/>
          <w:bCs/>
          <w:sz w:val="28"/>
          <w:szCs w:val="28"/>
        </w:rPr>
        <w:br w:type="page"/>
      </w:r>
    </w:p>
    <w:p>
      <w:pPr>
        <w:pStyle w:val="9"/>
        <w:framePr w:wrap="auto" w:vAnchor="margin" w:hAnchor="text" w:yAlign="inline"/>
        <w:spacing w:before="0" w:after="0" w:line="600" w:lineRule="exact"/>
        <w:jc w:val="center"/>
        <w:rPr>
          <w:rFonts w:ascii="宋体" w:hAnsi="宋体" w:eastAsia="宋体" w:cs="宋体"/>
          <w:lang w:val="zh-TW" w:eastAsia="zh-TW"/>
        </w:rPr>
      </w:pPr>
      <w:r>
        <w:rPr>
          <w:rFonts w:ascii="宋体" w:hAnsi="宋体" w:eastAsia="宋体" w:cs="宋体"/>
          <w:rtl w:val="0"/>
          <w:lang w:val="zh-TW" w:eastAsia="zh-TW"/>
        </w:rPr>
        <w:t>提交材料目录</w:t>
      </w:r>
    </w:p>
    <w:p>
      <w:pPr>
        <w:pStyle w:val="9"/>
        <w:framePr w:wrap="auto" w:vAnchor="margin" w:hAnchor="text" w:yAlign="inline"/>
        <w:spacing w:before="120" w:after="120" w:line="600" w:lineRule="exact"/>
        <w:jc w:val="center"/>
        <w:rPr>
          <w:rFonts w:ascii="宋体" w:hAnsi="宋体" w:eastAsia="宋体" w:cs="宋体"/>
          <w:b w:val="0"/>
          <w:bCs w:val="0"/>
          <w:lang w:val="zh-TW" w:eastAsia="zh-TW"/>
        </w:rPr>
      </w:pPr>
      <w:r>
        <w:rPr>
          <w:rFonts w:ascii="黑体" w:hAnsi="黑体" w:eastAsia="黑体" w:cs="黑体"/>
          <w:b w:val="0"/>
          <w:bCs w:val="0"/>
          <w:sz w:val="32"/>
          <w:szCs w:val="32"/>
          <w:rtl w:val="0"/>
          <w:lang w:val="zh-TW" w:eastAsia="zh-TW"/>
        </w:rPr>
        <w:t>（以下证件提供复印件即可，但需加盖企业公章）</w:t>
      </w:r>
    </w:p>
    <w:p>
      <w:pPr>
        <w:pStyle w:val="10"/>
        <w:framePr w:wrap="auto" w:vAnchor="margin" w:hAnchor="text" w:yAlign="inline"/>
        <w:widowControl/>
        <w:numPr>
          <w:ilvl w:val="0"/>
          <w:numId w:val="1"/>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国家、省或市科技、经信或发改部门出具的有关平台项目批复文件。</w:t>
      </w:r>
    </w:p>
    <w:p>
      <w:pPr>
        <w:pStyle w:val="10"/>
        <w:framePr w:wrap="auto" w:vAnchor="margin" w:hAnchor="text" w:yAlign="inline"/>
        <w:widowControl/>
        <w:numPr>
          <w:ilvl w:val="0"/>
          <w:numId w:val="2"/>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平台曾获得各级相关财政资金支持明细的文件。</w:t>
      </w:r>
    </w:p>
    <w:p>
      <w:pPr>
        <w:pStyle w:val="10"/>
        <w:framePr w:wrap="auto" w:vAnchor="margin" w:hAnchor="text" w:yAlign="inline"/>
        <w:widowControl/>
        <w:numPr>
          <w:ilvl w:val="0"/>
          <w:numId w:val="3"/>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提供平台公共性、开放性、资源共享性证明。</w:t>
      </w:r>
    </w:p>
    <w:p>
      <w:pPr>
        <w:pStyle w:val="10"/>
        <w:framePr w:wrap="auto" w:vAnchor="margin" w:hAnchor="text" w:yAlign="inline"/>
        <w:widowControl/>
        <w:numPr>
          <w:ilvl w:val="0"/>
          <w:numId w:val="3"/>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申报</w:t>
      </w:r>
      <w:r>
        <w:rPr>
          <w:rFonts w:ascii="黑体" w:hAnsi="黑体" w:eastAsia="黑体" w:cs="黑体"/>
          <w:sz w:val="32"/>
          <w:szCs w:val="32"/>
          <w:rtl w:val="0"/>
          <w:lang w:val="en-US"/>
        </w:rPr>
        <w:t>“</w:t>
      </w:r>
      <w:r>
        <w:rPr>
          <w:rFonts w:ascii="黑体" w:hAnsi="黑体" w:eastAsia="黑体" w:cs="黑体"/>
          <w:sz w:val="32"/>
          <w:szCs w:val="32"/>
          <w:rtl w:val="0"/>
          <w:lang w:val="zh-TW" w:eastAsia="zh-TW"/>
        </w:rPr>
        <w:t>新建集成电路公共平台</w:t>
      </w:r>
      <w:r>
        <w:rPr>
          <w:rFonts w:ascii="黑体" w:hAnsi="黑体" w:eastAsia="黑体" w:cs="黑体"/>
          <w:sz w:val="32"/>
          <w:szCs w:val="32"/>
          <w:rtl w:val="0"/>
          <w:lang w:val="en-US"/>
        </w:rPr>
        <w:t>”</w:t>
      </w:r>
      <w:r>
        <w:rPr>
          <w:rFonts w:ascii="黑体" w:hAnsi="黑体" w:eastAsia="黑体" w:cs="黑体"/>
          <w:sz w:val="32"/>
          <w:szCs w:val="32"/>
          <w:rtl w:val="0"/>
          <w:lang w:val="zh-TW" w:eastAsia="zh-TW"/>
        </w:rPr>
        <w:t>需提供</w:t>
      </w:r>
    </w:p>
    <w:p>
      <w:pPr>
        <w:pStyle w:val="10"/>
        <w:framePr w:wrap="auto" w:vAnchor="margin" w:hAnchor="text" w:yAlign="inline"/>
        <w:widowControl/>
        <w:numPr>
          <w:ilvl w:val="0"/>
          <w:numId w:val="4"/>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资金来源证明材料；</w:t>
      </w:r>
    </w:p>
    <w:p>
      <w:pPr>
        <w:pStyle w:val="10"/>
        <w:framePr w:wrap="auto" w:vAnchor="margin" w:hAnchor="text" w:yAlign="inline"/>
        <w:widowControl/>
        <w:numPr>
          <w:ilvl w:val="0"/>
          <w:numId w:val="4"/>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申报期间内资金实际使用情况证明材料（不包括土地、经营性费用）；</w:t>
      </w:r>
    </w:p>
    <w:p>
      <w:pPr>
        <w:pStyle w:val="10"/>
        <w:framePr w:wrap="auto" w:vAnchor="margin" w:hAnchor="text" w:yAlign="inline"/>
        <w:widowControl/>
        <w:numPr>
          <w:ilvl w:val="0"/>
          <w:numId w:val="4"/>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申报信息明细表（附件</w:t>
      </w:r>
      <w:r>
        <w:rPr>
          <w:rFonts w:ascii="黑体" w:hAnsi="黑体" w:eastAsia="黑体" w:cs="黑体"/>
          <w:sz w:val="32"/>
          <w:szCs w:val="32"/>
          <w:rtl w:val="0"/>
          <w:lang w:val="en-US"/>
        </w:rPr>
        <w:t>1</w:t>
      </w:r>
      <w:r>
        <w:rPr>
          <w:rFonts w:ascii="黑体" w:hAnsi="黑体" w:eastAsia="黑体" w:cs="黑体"/>
          <w:sz w:val="32"/>
          <w:szCs w:val="32"/>
          <w:rtl w:val="0"/>
          <w:lang w:val="zh-TW" w:eastAsia="zh-TW"/>
        </w:rPr>
        <w:t>）。</w:t>
      </w:r>
    </w:p>
    <w:p>
      <w:pPr>
        <w:pStyle w:val="10"/>
        <w:framePr w:wrap="auto" w:vAnchor="margin" w:hAnchor="text" w:yAlign="inline"/>
        <w:widowControl/>
        <w:numPr>
          <w:ilvl w:val="0"/>
          <w:numId w:val="5"/>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申报</w:t>
      </w:r>
      <w:r>
        <w:rPr>
          <w:rFonts w:ascii="黑体" w:hAnsi="黑体" w:eastAsia="黑体" w:cs="黑体"/>
          <w:sz w:val="32"/>
          <w:szCs w:val="32"/>
          <w:rtl w:val="0"/>
          <w:lang w:val="en-US"/>
        </w:rPr>
        <w:t>“</w:t>
      </w:r>
      <w:r>
        <w:rPr>
          <w:rFonts w:ascii="黑体" w:hAnsi="黑体" w:eastAsia="黑体" w:cs="黑体"/>
          <w:sz w:val="32"/>
          <w:szCs w:val="32"/>
          <w:rtl w:val="0"/>
          <w:lang w:val="zh-TW" w:eastAsia="zh-TW"/>
        </w:rPr>
        <w:t>已建成的集成电路公共服务平台</w:t>
      </w:r>
      <w:r>
        <w:rPr>
          <w:rFonts w:ascii="黑体" w:hAnsi="黑体" w:eastAsia="黑体" w:cs="黑体"/>
          <w:sz w:val="32"/>
          <w:szCs w:val="32"/>
          <w:rtl w:val="0"/>
          <w:lang w:val="en-US"/>
        </w:rPr>
        <w:t>”</w:t>
      </w:r>
      <w:r>
        <w:rPr>
          <w:rFonts w:ascii="黑体" w:hAnsi="黑体" w:eastAsia="黑体" w:cs="黑体"/>
          <w:sz w:val="32"/>
          <w:szCs w:val="32"/>
          <w:rtl w:val="0"/>
          <w:lang w:val="zh-TW" w:eastAsia="zh-TW"/>
        </w:rPr>
        <w:t>需提供</w:t>
      </w:r>
    </w:p>
    <w:p>
      <w:pPr>
        <w:pStyle w:val="10"/>
        <w:framePr w:wrap="auto" w:vAnchor="margin" w:hAnchor="text" w:yAlign="inline"/>
        <w:widowControl/>
        <w:numPr>
          <w:ilvl w:val="0"/>
          <w:numId w:val="6"/>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取得相关经营资质的文件、合作协议，团队人员情况等相关证明材料；</w:t>
      </w:r>
    </w:p>
    <w:p>
      <w:pPr>
        <w:pStyle w:val="10"/>
        <w:framePr w:wrap="auto" w:vAnchor="margin" w:hAnchor="text" w:yAlign="inline"/>
        <w:widowControl/>
        <w:numPr>
          <w:ilvl w:val="0"/>
          <w:numId w:val="6"/>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平台申报期间内为我区中小型集成电路企业提供公共技术服务的企业名单及相关合同、发票、银行转账凭证等材料复印件；</w:t>
      </w:r>
    </w:p>
    <w:p>
      <w:pPr>
        <w:pStyle w:val="10"/>
        <w:framePr w:wrap="auto" w:vAnchor="margin" w:hAnchor="text" w:yAlign="inline"/>
        <w:widowControl/>
        <w:numPr>
          <w:ilvl w:val="0"/>
          <w:numId w:val="6"/>
        </w:numPr>
        <w:bidi w:val="0"/>
        <w:spacing w:line="580" w:lineRule="exact"/>
        <w:ind w:right="0"/>
        <w:jc w:val="left"/>
        <w:rPr>
          <w:rFonts w:ascii="黑体" w:hAnsi="黑体" w:eastAsia="黑体" w:cs="黑体"/>
          <w:sz w:val="32"/>
          <w:szCs w:val="32"/>
          <w:rtl w:val="0"/>
          <w:lang w:val="zh-TW" w:eastAsia="zh-TW"/>
        </w:rPr>
      </w:pPr>
      <w:r>
        <w:rPr>
          <w:rFonts w:ascii="黑体" w:hAnsi="黑体" w:eastAsia="黑体" w:cs="黑体"/>
          <w:sz w:val="32"/>
          <w:szCs w:val="32"/>
          <w:rtl w:val="0"/>
          <w:lang w:val="zh-TW" w:eastAsia="zh-TW"/>
        </w:rPr>
        <w:t>申报信息明细表（附件</w:t>
      </w:r>
      <w:r>
        <w:rPr>
          <w:rFonts w:ascii="黑体" w:hAnsi="黑体" w:eastAsia="黑体" w:cs="黑体"/>
          <w:sz w:val="32"/>
          <w:szCs w:val="32"/>
          <w:rtl w:val="0"/>
          <w:lang w:val="en-US"/>
        </w:rPr>
        <w:t>2</w:t>
      </w:r>
      <w:r>
        <w:rPr>
          <w:rFonts w:ascii="黑体" w:hAnsi="黑体" w:eastAsia="黑体" w:cs="黑体"/>
          <w:sz w:val="32"/>
          <w:szCs w:val="32"/>
          <w:rtl w:val="0"/>
          <w:lang w:val="zh-TW" w:eastAsia="zh-TW"/>
        </w:rPr>
        <w:t>）。</w:t>
      </w:r>
    </w:p>
    <w:p>
      <w:pPr>
        <w:framePr w:wrap="auto" w:vAnchor="margin" w:hAnchor="text" w:yAlign="inline"/>
        <w:rPr>
          <w:rFonts w:ascii="仿宋_GB2312" w:hAnsi="仿宋_GB2312" w:eastAsia="仿宋_GB2312" w:cs="仿宋_GB2312"/>
          <w:sz w:val="32"/>
          <w:szCs w:val="32"/>
        </w:rPr>
      </w:pPr>
      <w:r>
        <w:rPr>
          <w:rFonts w:ascii="黑体" w:hAnsi="黑体" w:eastAsia="黑体" w:cs="黑体"/>
          <w:sz w:val="32"/>
          <w:szCs w:val="32"/>
          <w:rtl w:val="0"/>
          <w:lang w:val="zh-TW" w:eastAsia="zh-TW"/>
        </w:rPr>
        <w:br w:type="page"/>
      </w:r>
    </w:p>
    <w:p>
      <w:pPr>
        <w:pStyle w:val="8"/>
        <w:framePr w:wrap="auto" w:vAnchor="margin" w:hAnchor="text" w:yAlign="inline"/>
        <w:widowControl/>
        <w:spacing w:line="580" w:lineRule="exact"/>
        <w:jc w:val="left"/>
        <w:sectPr>
          <w:headerReference r:id="rId5" w:type="default"/>
          <w:footerReference r:id="rId6" w:type="default"/>
          <w:pgSz w:w="11900" w:h="16840"/>
          <w:pgMar w:top="1418" w:right="1418" w:bottom="1418" w:left="1418" w:header="851" w:footer="992" w:gutter="0"/>
          <w:cols w:space="720" w:num="1"/>
        </w:sectPr>
      </w:pPr>
    </w:p>
    <w:p>
      <w:pPr>
        <w:pStyle w:val="8"/>
        <w:framePr w:wrap="auto" w:vAnchor="margin" w:hAnchor="text" w:yAlign="inline"/>
        <w:widowControl/>
        <w:spacing w:line="560" w:lineRule="exact"/>
        <w:jc w:val="left"/>
        <w:rPr>
          <w:rFonts w:ascii="黑体" w:hAnsi="黑体" w:eastAsia="黑体" w:cs="黑体"/>
          <w:sz w:val="32"/>
          <w:szCs w:val="32"/>
        </w:rPr>
      </w:pPr>
      <w:r>
        <w:rPr>
          <w:rFonts w:ascii="黑体" w:hAnsi="黑体" w:eastAsia="黑体" w:cs="黑体"/>
          <w:sz w:val="32"/>
          <w:szCs w:val="32"/>
          <w:rtl w:val="0"/>
          <w:lang w:val="zh-TW" w:eastAsia="zh-TW"/>
        </w:rPr>
        <w:t>附件</w:t>
      </w:r>
      <w:r>
        <w:rPr>
          <w:rFonts w:ascii="黑体" w:hAnsi="黑体" w:eastAsia="黑体" w:cs="黑体"/>
          <w:sz w:val="32"/>
          <w:szCs w:val="32"/>
          <w:rtl w:val="0"/>
          <w:lang w:val="en-US"/>
        </w:rPr>
        <w:t>1</w:t>
      </w:r>
    </w:p>
    <w:p>
      <w:pPr>
        <w:pStyle w:val="8"/>
        <w:framePr w:wrap="auto" w:vAnchor="margin" w:hAnchor="text" w:yAlign="inline"/>
        <w:widowControl/>
        <w:spacing w:before="156" w:after="312" w:line="560" w:lineRule="exact"/>
        <w:jc w:val="center"/>
        <w:rPr>
          <w:rFonts w:ascii="方正小标宋_GBK" w:hAnsi="方正小标宋_GBK" w:eastAsia="方正小标宋_GBK" w:cs="方正小标宋_GBK"/>
          <w:color w:val="FF0000"/>
          <w:sz w:val="44"/>
          <w:szCs w:val="44"/>
          <w:u w:color="FF0000"/>
          <w:lang w:val="zh-TW" w:eastAsia="zh-TW"/>
        </w:rPr>
      </w:pPr>
      <w:r>
        <w:rPr>
          <w:rFonts w:ascii="方正小标宋_GBK" w:hAnsi="方正小标宋_GBK" w:eastAsia="方正小标宋_GBK" w:cs="方正小标宋_GBK"/>
          <w:sz w:val="44"/>
          <w:szCs w:val="44"/>
          <w:rtl w:val="0"/>
          <w:lang w:val="zh-TW" w:eastAsia="zh-TW"/>
        </w:rPr>
        <w:t>集成电路公共服务平台申报信息明细表（新建）</w:t>
      </w:r>
    </w:p>
    <w:tbl>
      <w:tblPr>
        <w:tblStyle w:val="2"/>
        <w:tblW w:w="14218"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817"/>
        <w:gridCol w:w="4902"/>
        <w:gridCol w:w="1538"/>
        <w:gridCol w:w="1382"/>
        <w:gridCol w:w="1675"/>
        <w:gridCol w:w="1115"/>
        <w:gridCol w:w="1396"/>
        <w:gridCol w:w="139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924" w:hRule="atLeast"/>
          <w:jc w:val="center"/>
        </w:trPr>
        <w:tc>
          <w:tcPr>
            <w:tcW w:w="81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序号</w:t>
            </w:r>
          </w:p>
        </w:tc>
        <w:tc>
          <w:tcPr>
            <w:tcW w:w="490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合同名称</w:t>
            </w: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合同签订时间</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rPr>
                <w:rFonts w:ascii="黑体" w:hAnsi="黑体" w:eastAsia="黑体" w:cs="黑体"/>
                <w:b/>
                <w:bCs/>
                <w:kern w:val="0"/>
                <w:sz w:val="28"/>
                <w:szCs w:val="28"/>
              </w:rPr>
            </w:pPr>
            <w:r>
              <w:rPr>
                <w:rFonts w:ascii="黑体" w:hAnsi="黑体" w:eastAsia="黑体" w:cs="黑体"/>
                <w:b/>
                <w:bCs/>
                <w:kern w:val="0"/>
                <w:sz w:val="28"/>
                <w:szCs w:val="28"/>
                <w:rtl w:val="0"/>
                <w:lang w:val="zh-TW" w:eastAsia="zh-TW"/>
              </w:rPr>
              <w:t>合同金额</w:t>
            </w:r>
          </w:p>
          <w:p>
            <w:pPr>
              <w:pStyle w:val="8"/>
              <w:framePr w:wrap="auto" w:vAnchor="margin" w:hAnchor="text" w:yAlign="inline"/>
              <w:widowControl/>
              <w:bidi w:val="0"/>
              <w:spacing w:line="400" w:lineRule="exact"/>
              <w:ind w:left="0" w:right="0" w:firstLine="0"/>
              <w:jc w:val="center"/>
              <w:rPr>
                <w:rtl w:val="0"/>
              </w:rPr>
            </w:pPr>
            <w:r>
              <w:rPr>
                <w:rFonts w:ascii="黑体" w:hAnsi="黑体" w:eastAsia="黑体" w:cs="黑体"/>
                <w:b/>
                <w:bCs/>
                <w:kern w:val="0"/>
                <w:sz w:val="28"/>
                <w:szCs w:val="28"/>
                <w:rtl w:val="0"/>
                <w:lang w:val="zh-TW" w:eastAsia="zh-TW"/>
              </w:rPr>
              <w:t>（万元）</w:t>
            </w: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记账凭证号</w:t>
            </w: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发票号</w:t>
            </w: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发票时间</w:t>
            </w: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发票金额（万元）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09" w:hRule="atLeast"/>
          <w:jc w:val="center"/>
        </w:trPr>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仿宋_GB2312" w:hAnsi="仿宋_GB2312" w:eastAsia="仿宋_GB2312" w:cs="仿宋_GB2312"/>
                <w:b/>
                <w:bCs/>
                <w:kern w:val="0"/>
                <w:sz w:val="28"/>
                <w:szCs w:val="28"/>
                <w:rtl w:val="0"/>
                <w:lang w:val="en-US"/>
              </w:rPr>
              <w:t>1</w:t>
            </w:r>
          </w:p>
        </w:tc>
        <w:tc>
          <w:tcPr>
            <w:tcW w:w="4902"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p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25" w:hRule="atLeast"/>
          <w:jc w:val="center"/>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4902"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39" w:hRule="atLeast"/>
          <w:jc w:val="center"/>
        </w:trPr>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仿宋_GB2312" w:hAnsi="仿宋_GB2312" w:eastAsia="仿宋_GB2312" w:cs="仿宋_GB2312"/>
                <w:b/>
                <w:bCs/>
                <w:kern w:val="0"/>
                <w:sz w:val="28"/>
                <w:szCs w:val="28"/>
                <w:rtl w:val="0"/>
                <w:lang w:val="en-US"/>
              </w:rPr>
              <w:t>2</w:t>
            </w:r>
          </w:p>
        </w:tc>
        <w:tc>
          <w:tcPr>
            <w:tcW w:w="4902"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p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713" w:hRule="atLeast"/>
          <w:jc w:val="center"/>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4902"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60" w:hRule="atLeast"/>
          <w:jc w:val="center"/>
        </w:trPr>
        <w:tc>
          <w:tcPr>
            <w:tcW w:w="81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jc w:val="center"/>
            </w:pPr>
            <w:r>
              <w:rPr>
                <w:rFonts w:ascii="宋体" w:hAnsi="宋体" w:eastAsia="宋体" w:cs="宋体"/>
                <w:b/>
                <w:bCs/>
                <w:kern w:val="0"/>
                <w:sz w:val="28"/>
                <w:szCs w:val="28"/>
                <w:rtl w:val="0"/>
                <w:lang w:val="en-US"/>
              </w:rPr>
              <w:t>…</w:t>
            </w:r>
          </w:p>
        </w:tc>
        <w:tc>
          <w:tcPr>
            <w:tcW w:w="490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7257" w:type="dxa"/>
            <w:gridSpan w:val="3"/>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jc w:val="center"/>
            </w:pPr>
            <w:r>
              <w:rPr>
                <w:rFonts w:ascii="仿宋_GB2312" w:hAnsi="仿宋_GB2312" w:eastAsia="仿宋_GB2312" w:cs="仿宋_GB2312"/>
                <w:b/>
                <w:bCs/>
                <w:kern w:val="0"/>
                <w:sz w:val="28"/>
                <w:szCs w:val="28"/>
                <w:rtl w:val="0"/>
                <w:lang w:val="zh-TW" w:eastAsia="zh-TW"/>
              </w:rPr>
              <w:t>合计金额（万元）</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bl>
    <w:p>
      <w:pPr>
        <w:pStyle w:val="8"/>
        <w:framePr w:wrap="auto" w:vAnchor="margin" w:hAnchor="text" w:yAlign="inline"/>
        <w:widowControl/>
        <w:spacing w:line="560" w:lineRule="exact"/>
        <w:jc w:val="left"/>
        <w:rPr>
          <w:rFonts w:ascii="仿宋_GB2312" w:hAnsi="仿宋_GB2312" w:eastAsia="仿宋_GB2312" w:cs="仿宋_GB2312"/>
          <w:b/>
          <w:bCs/>
          <w:sz w:val="28"/>
          <w:szCs w:val="28"/>
        </w:rPr>
      </w:pPr>
      <w:r>
        <w:rPr>
          <w:rFonts w:ascii="仿宋_GB2312" w:hAnsi="仿宋_GB2312" w:eastAsia="仿宋_GB2312" w:cs="仿宋_GB2312"/>
          <w:b/>
          <w:bCs/>
          <w:sz w:val="28"/>
          <w:szCs w:val="28"/>
          <w:rtl w:val="0"/>
          <w:lang w:val="zh-TW" w:eastAsia="zh-TW"/>
        </w:rPr>
        <w:t>注：</w:t>
      </w:r>
      <w:r>
        <w:rPr>
          <w:rFonts w:ascii="仿宋_GB2312" w:hAnsi="仿宋_GB2312" w:eastAsia="仿宋_GB2312" w:cs="仿宋_GB2312"/>
          <w:b/>
          <w:bCs/>
          <w:sz w:val="28"/>
          <w:szCs w:val="28"/>
          <w:rtl w:val="0"/>
          <w:lang w:val="en-US"/>
        </w:rPr>
        <w:t xml:space="preserve">① </w:t>
      </w:r>
      <w:r>
        <w:rPr>
          <w:rFonts w:ascii="仿宋_GB2312" w:hAnsi="仿宋_GB2312" w:eastAsia="仿宋_GB2312" w:cs="仿宋_GB2312"/>
          <w:b/>
          <w:bCs/>
          <w:sz w:val="28"/>
          <w:szCs w:val="28"/>
          <w:rtl w:val="0"/>
          <w:lang w:val="zh-TW" w:eastAsia="zh-TW"/>
        </w:rPr>
        <w:t>将此表的</w:t>
      </w:r>
      <w:r>
        <w:rPr>
          <w:rFonts w:ascii="仿宋_GB2312" w:hAnsi="仿宋_GB2312" w:eastAsia="仿宋_GB2312" w:cs="仿宋_GB2312"/>
          <w:b/>
          <w:bCs/>
          <w:sz w:val="28"/>
          <w:szCs w:val="28"/>
          <w:rtl w:val="0"/>
          <w:lang w:val="en-US"/>
        </w:rPr>
        <w:t>Excel</w:t>
      </w:r>
      <w:r>
        <w:rPr>
          <w:rFonts w:ascii="仿宋_GB2312" w:hAnsi="仿宋_GB2312" w:eastAsia="仿宋_GB2312" w:cs="仿宋_GB2312"/>
          <w:b/>
          <w:bCs/>
          <w:sz w:val="28"/>
          <w:szCs w:val="28"/>
          <w:rtl w:val="0"/>
          <w:lang w:val="zh-TW" w:eastAsia="zh-TW"/>
        </w:rPr>
        <w:t>版电子资料发送至邮箱</w:t>
      </w:r>
      <w:r>
        <w:rPr>
          <w:rFonts w:ascii="仿宋" w:hAnsi="仿宋" w:eastAsia="仿宋" w:cs="仿宋"/>
          <w:b/>
          <w:bCs/>
          <w:sz w:val="28"/>
          <w:szCs w:val="28"/>
          <w:rtl w:val="0"/>
          <w:lang w:val="en-US"/>
        </w:rPr>
        <w:t>2250156943@qq.com</w:t>
      </w:r>
      <w:r>
        <w:rPr>
          <w:rFonts w:ascii="仿宋_GB2312" w:hAnsi="仿宋_GB2312" w:eastAsia="仿宋_GB2312" w:cs="仿宋_GB2312"/>
          <w:b/>
          <w:bCs/>
          <w:sz w:val="28"/>
          <w:szCs w:val="28"/>
          <w:rtl w:val="0"/>
          <w:lang w:val="zh-TW" w:eastAsia="zh-TW"/>
        </w:rPr>
        <w:t>。</w:t>
      </w:r>
    </w:p>
    <w:p>
      <w:pPr>
        <w:pStyle w:val="8"/>
        <w:framePr w:wrap="auto" w:vAnchor="margin" w:hAnchor="text" w:yAlign="inline"/>
        <w:widowControl/>
        <w:spacing w:line="560" w:lineRule="exact"/>
        <w:ind w:left="984" w:hanging="984"/>
        <w:jc w:val="left"/>
        <w:sectPr>
          <w:pgSz w:w="16840" w:h="11900" w:orient="landscape"/>
          <w:pgMar w:top="1418" w:right="1418" w:bottom="1418" w:left="1418" w:header="851" w:footer="992" w:gutter="0"/>
          <w:cols w:space="720" w:num="1"/>
        </w:sectPr>
      </w:pPr>
      <w:r>
        <w:rPr>
          <w:rFonts w:ascii="仿宋_GB2312" w:hAnsi="仿宋_GB2312" w:eastAsia="仿宋_GB2312" w:cs="仿宋_GB2312"/>
          <w:b/>
          <w:bCs/>
          <w:sz w:val="28"/>
          <w:szCs w:val="28"/>
          <w:rtl w:val="0"/>
          <w:lang w:val="en-US"/>
        </w:rPr>
        <w:t xml:space="preserve">    ② </w:t>
      </w:r>
      <w:r>
        <w:rPr>
          <w:rFonts w:ascii="仿宋_GB2312" w:hAnsi="仿宋_GB2312" w:eastAsia="仿宋_GB2312" w:cs="仿宋_GB2312"/>
          <w:b/>
          <w:bCs/>
          <w:sz w:val="28"/>
          <w:szCs w:val="28"/>
          <w:rtl w:val="0"/>
          <w:lang w:val="zh-TW" w:eastAsia="zh-TW"/>
        </w:rPr>
        <w:t>相关证明材料需以</w:t>
      </w:r>
      <w:r>
        <w:rPr>
          <w:rFonts w:ascii="仿宋_GB2312" w:hAnsi="仿宋_GB2312" w:eastAsia="仿宋_GB2312" w:cs="仿宋_GB2312"/>
          <w:b/>
          <w:bCs/>
          <w:sz w:val="28"/>
          <w:szCs w:val="28"/>
          <w:rtl w:val="0"/>
          <w:lang w:val="en-US"/>
        </w:rPr>
        <w:t>“</w:t>
      </w:r>
      <w:r>
        <w:rPr>
          <w:rFonts w:ascii="仿宋_GB2312" w:hAnsi="仿宋_GB2312" w:eastAsia="仿宋_GB2312" w:cs="仿宋_GB2312"/>
          <w:b/>
          <w:bCs/>
          <w:sz w:val="28"/>
          <w:szCs w:val="28"/>
          <w:rtl w:val="0"/>
          <w:lang w:val="zh-TW" w:eastAsia="zh-TW"/>
        </w:rPr>
        <w:t>合同名称</w:t>
      </w:r>
      <w:r>
        <w:rPr>
          <w:rFonts w:ascii="仿宋_GB2312" w:hAnsi="仿宋_GB2312" w:eastAsia="仿宋_GB2312" w:cs="仿宋_GB2312"/>
          <w:b/>
          <w:bCs/>
          <w:sz w:val="28"/>
          <w:szCs w:val="28"/>
          <w:rtl w:val="0"/>
          <w:lang w:val="en-US"/>
        </w:rPr>
        <w:t>”</w:t>
      </w:r>
      <w:r>
        <w:rPr>
          <w:rFonts w:ascii="仿宋_GB2312" w:hAnsi="仿宋_GB2312" w:eastAsia="仿宋_GB2312" w:cs="仿宋_GB2312"/>
          <w:b/>
          <w:bCs/>
          <w:sz w:val="28"/>
          <w:szCs w:val="28"/>
          <w:rtl w:val="0"/>
          <w:lang w:val="zh-TW" w:eastAsia="zh-TW"/>
        </w:rPr>
        <w:t>为分类依据，按照</w:t>
      </w:r>
      <w:r>
        <w:rPr>
          <w:rFonts w:ascii="仿宋_GB2312" w:hAnsi="仿宋_GB2312" w:eastAsia="仿宋_GB2312" w:cs="仿宋_GB2312"/>
          <w:b/>
          <w:bCs/>
          <w:sz w:val="28"/>
          <w:szCs w:val="28"/>
          <w:rtl w:val="0"/>
          <w:lang w:val="en-US"/>
        </w:rPr>
        <w:t>“</w:t>
      </w:r>
      <w:r>
        <w:rPr>
          <w:rFonts w:ascii="仿宋_GB2312" w:hAnsi="仿宋_GB2312" w:eastAsia="仿宋_GB2312" w:cs="仿宋_GB2312"/>
          <w:b/>
          <w:bCs/>
          <w:sz w:val="28"/>
          <w:szCs w:val="28"/>
          <w:rtl w:val="0"/>
          <w:lang w:val="zh-TW" w:eastAsia="zh-TW"/>
        </w:rPr>
        <w:t>合同</w:t>
      </w:r>
      <w:r>
        <w:rPr>
          <w:rFonts w:ascii="仿宋_GB2312" w:hAnsi="仿宋_GB2312" w:eastAsia="仿宋_GB2312" w:cs="仿宋_GB2312"/>
          <w:b/>
          <w:bCs/>
          <w:sz w:val="28"/>
          <w:szCs w:val="28"/>
          <w:rtl w:val="0"/>
          <w:lang w:val="en-US"/>
        </w:rPr>
        <w:t>1</w:t>
      </w:r>
      <w:r>
        <w:rPr>
          <w:rFonts w:ascii="仿宋_GB2312" w:hAnsi="仿宋_GB2312" w:eastAsia="仿宋_GB2312" w:cs="仿宋_GB2312"/>
          <w:b/>
          <w:bCs/>
          <w:sz w:val="28"/>
          <w:szCs w:val="28"/>
          <w:rtl w:val="0"/>
          <w:lang w:val="zh-TW" w:eastAsia="zh-TW"/>
        </w:rPr>
        <w:t>、记账凭证</w:t>
      </w:r>
      <w:r>
        <w:rPr>
          <w:rFonts w:ascii="仿宋_GB2312" w:hAnsi="仿宋_GB2312" w:eastAsia="仿宋_GB2312" w:cs="仿宋_GB2312"/>
          <w:b/>
          <w:bCs/>
          <w:sz w:val="28"/>
          <w:szCs w:val="28"/>
          <w:rtl w:val="0"/>
          <w:lang w:val="en-US"/>
        </w:rPr>
        <w:t>1</w:t>
      </w:r>
      <w:r>
        <w:rPr>
          <w:rFonts w:ascii="仿宋_GB2312" w:hAnsi="仿宋_GB2312" w:eastAsia="仿宋_GB2312" w:cs="仿宋_GB2312"/>
          <w:b/>
          <w:bCs/>
          <w:sz w:val="28"/>
          <w:szCs w:val="28"/>
          <w:rtl w:val="0"/>
          <w:lang w:val="zh-TW" w:eastAsia="zh-TW"/>
        </w:rPr>
        <w:t>、发票</w:t>
      </w:r>
      <w:r>
        <w:rPr>
          <w:rFonts w:ascii="仿宋_GB2312" w:hAnsi="仿宋_GB2312" w:eastAsia="仿宋_GB2312" w:cs="仿宋_GB2312"/>
          <w:b/>
          <w:bCs/>
          <w:sz w:val="28"/>
          <w:szCs w:val="28"/>
          <w:rtl w:val="0"/>
          <w:lang w:val="en-US"/>
        </w:rPr>
        <w:t>1</w:t>
      </w:r>
      <w:r>
        <w:rPr>
          <w:rFonts w:ascii="仿宋_GB2312" w:hAnsi="仿宋_GB2312" w:eastAsia="仿宋_GB2312" w:cs="仿宋_GB2312"/>
          <w:b/>
          <w:bCs/>
          <w:sz w:val="28"/>
          <w:szCs w:val="28"/>
          <w:rtl w:val="0"/>
          <w:lang w:val="zh-TW" w:eastAsia="zh-TW"/>
        </w:rPr>
        <w:t>、合同</w:t>
      </w:r>
      <w:r>
        <w:rPr>
          <w:rFonts w:ascii="仿宋_GB2312" w:hAnsi="仿宋_GB2312" w:eastAsia="仿宋_GB2312" w:cs="仿宋_GB2312"/>
          <w:b/>
          <w:bCs/>
          <w:sz w:val="28"/>
          <w:szCs w:val="28"/>
          <w:rtl w:val="0"/>
          <w:lang w:val="en-US"/>
        </w:rPr>
        <w:t>2</w:t>
      </w:r>
      <w:r>
        <w:rPr>
          <w:rFonts w:ascii="仿宋_GB2312" w:hAnsi="仿宋_GB2312" w:eastAsia="仿宋_GB2312" w:cs="仿宋_GB2312"/>
          <w:b/>
          <w:bCs/>
          <w:sz w:val="28"/>
          <w:szCs w:val="28"/>
          <w:rtl w:val="0"/>
          <w:lang w:val="zh-TW" w:eastAsia="zh-TW"/>
        </w:rPr>
        <w:t>、记账凭证</w:t>
      </w:r>
      <w:r>
        <w:rPr>
          <w:rFonts w:ascii="仿宋_GB2312" w:hAnsi="仿宋_GB2312" w:eastAsia="仿宋_GB2312" w:cs="仿宋_GB2312"/>
          <w:b/>
          <w:bCs/>
          <w:sz w:val="28"/>
          <w:szCs w:val="28"/>
          <w:rtl w:val="0"/>
          <w:lang w:val="en-US"/>
        </w:rPr>
        <w:t>2</w:t>
      </w:r>
      <w:r>
        <w:rPr>
          <w:rFonts w:ascii="仿宋_GB2312" w:hAnsi="仿宋_GB2312" w:eastAsia="仿宋_GB2312" w:cs="仿宋_GB2312"/>
          <w:b/>
          <w:bCs/>
          <w:sz w:val="28"/>
          <w:szCs w:val="28"/>
          <w:rtl w:val="0"/>
          <w:lang w:val="zh-TW" w:eastAsia="zh-TW"/>
        </w:rPr>
        <w:t>、发票</w:t>
      </w:r>
      <w:r>
        <w:rPr>
          <w:rFonts w:ascii="仿宋_GB2312" w:hAnsi="仿宋_GB2312" w:eastAsia="仿宋_GB2312" w:cs="仿宋_GB2312"/>
          <w:b/>
          <w:bCs/>
          <w:sz w:val="28"/>
          <w:szCs w:val="28"/>
          <w:rtl w:val="0"/>
          <w:lang w:val="en-US"/>
        </w:rPr>
        <w:t>2……”</w:t>
      </w:r>
      <w:r>
        <w:rPr>
          <w:rFonts w:ascii="仿宋_GB2312" w:hAnsi="仿宋_GB2312" w:eastAsia="仿宋_GB2312" w:cs="仿宋_GB2312"/>
          <w:b/>
          <w:bCs/>
          <w:sz w:val="28"/>
          <w:szCs w:val="28"/>
          <w:rtl w:val="0"/>
          <w:lang w:val="zh-TW" w:eastAsia="zh-TW"/>
        </w:rPr>
        <w:t>的顺序依次装订</w:t>
      </w:r>
    </w:p>
    <w:p>
      <w:pPr>
        <w:pStyle w:val="8"/>
        <w:framePr w:wrap="auto" w:vAnchor="margin" w:hAnchor="text" w:yAlign="inline"/>
        <w:widowControl/>
        <w:spacing w:line="560" w:lineRule="exact"/>
        <w:jc w:val="left"/>
        <w:rPr>
          <w:rFonts w:ascii="方正小标宋_GBK" w:hAnsi="方正小标宋_GBK" w:eastAsia="方正小标宋_GBK" w:cs="方正小标宋_GBK"/>
          <w:sz w:val="44"/>
          <w:szCs w:val="44"/>
        </w:rPr>
      </w:pPr>
      <w:r>
        <w:rPr>
          <w:rFonts w:ascii="黑体" w:hAnsi="黑体" w:eastAsia="黑体" w:cs="黑体"/>
          <w:sz w:val="32"/>
          <w:szCs w:val="32"/>
          <w:rtl w:val="0"/>
          <w:lang w:val="zh-TW" w:eastAsia="zh-TW"/>
        </w:rPr>
        <w:t>附件</w:t>
      </w:r>
      <w:r>
        <w:rPr>
          <w:rFonts w:ascii="黑体" w:hAnsi="黑体" w:eastAsia="黑体" w:cs="黑体"/>
          <w:sz w:val="32"/>
          <w:szCs w:val="32"/>
          <w:rtl w:val="0"/>
          <w:lang w:val="en-US"/>
        </w:rPr>
        <w:t>2</w:t>
      </w:r>
    </w:p>
    <w:p>
      <w:pPr>
        <w:pStyle w:val="8"/>
        <w:framePr w:wrap="auto" w:vAnchor="margin" w:hAnchor="text" w:yAlign="inline"/>
        <w:widowControl/>
        <w:spacing w:before="156" w:after="312" w:line="560" w:lineRule="exact"/>
        <w:jc w:val="center"/>
        <w:rPr>
          <w:rFonts w:ascii="方正小标宋_GBK" w:hAnsi="方正小标宋_GBK" w:eastAsia="方正小标宋_GBK" w:cs="方正小标宋_GBK"/>
          <w:color w:val="FF0000"/>
          <w:sz w:val="44"/>
          <w:szCs w:val="44"/>
          <w:u w:color="FF0000"/>
          <w:lang w:val="zh-TW" w:eastAsia="zh-TW"/>
        </w:rPr>
      </w:pPr>
      <w:r>
        <w:rPr>
          <w:rFonts w:ascii="方正小标宋_GBK" w:hAnsi="方正小标宋_GBK" w:eastAsia="方正小标宋_GBK" w:cs="方正小标宋_GBK"/>
          <w:sz w:val="44"/>
          <w:szCs w:val="44"/>
          <w:rtl w:val="0"/>
          <w:lang w:val="zh-TW" w:eastAsia="zh-TW"/>
        </w:rPr>
        <w:t>集成电路公共服务平台申报信息明细表（已建成）</w:t>
      </w:r>
    </w:p>
    <w:tbl>
      <w:tblPr>
        <w:tblStyle w:val="2"/>
        <w:tblW w:w="14217"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558"/>
        <w:gridCol w:w="5160"/>
        <w:gridCol w:w="1538"/>
        <w:gridCol w:w="1383"/>
        <w:gridCol w:w="1674"/>
        <w:gridCol w:w="1115"/>
        <w:gridCol w:w="1396"/>
        <w:gridCol w:w="139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62" w:hRule="atLeast"/>
          <w:jc w:val="center"/>
        </w:trPr>
        <w:tc>
          <w:tcPr>
            <w:tcW w:w="55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序号</w:t>
            </w:r>
          </w:p>
        </w:tc>
        <w:tc>
          <w:tcPr>
            <w:tcW w:w="516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合同名称</w:t>
            </w: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合同签订时间</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rPr>
                <w:rFonts w:ascii="黑体" w:hAnsi="黑体" w:eastAsia="黑体" w:cs="黑体"/>
                <w:b/>
                <w:bCs/>
                <w:kern w:val="0"/>
                <w:sz w:val="28"/>
                <w:szCs w:val="28"/>
              </w:rPr>
            </w:pPr>
            <w:r>
              <w:rPr>
                <w:rFonts w:ascii="黑体" w:hAnsi="黑体" w:eastAsia="黑体" w:cs="黑体"/>
                <w:b/>
                <w:bCs/>
                <w:kern w:val="0"/>
                <w:sz w:val="28"/>
                <w:szCs w:val="28"/>
                <w:rtl w:val="0"/>
                <w:lang w:val="zh-TW" w:eastAsia="zh-TW"/>
              </w:rPr>
              <w:t>合同金额</w:t>
            </w:r>
          </w:p>
          <w:p>
            <w:pPr>
              <w:pStyle w:val="8"/>
              <w:framePr w:wrap="auto" w:vAnchor="margin" w:hAnchor="text" w:yAlign="inline"/>
              <w:widowControl/>
              <w:bidi w:val="0"/>
              <w:spacing w:line="400" w:lineRule="exact"/>
              <w:ind w:left="0" w:right="0" w:firstLine="0"/>
              <w:jc w:val="center"/>
              <w:rPr>
                <w:rtl w:val="0"/>
              </w:rPr>
            </w:pPr>
            <w:r>
              <w:rPr>
                <w:rFonts w:ascii="黑体" w:hAnsi="黑体" w:eastAsia="黑体" w:cs="黑体"/>
                <w:b/>
                <w:bCs/>
                <w:kern w:val="0"/>
                <w:sz w:val="28"/>
                <w:szCs w:val="28"/>
                <w:rtl w:val="0"/>
                <w:lang w:val="zh-TW" w:eastAsia="zh-TW"/>
              </w:rPr>
              <w:t>（万元）</w:t>
            </w: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记账凭证号</w:t>
            </w: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发票号</w:t>
            </w: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发票时间</w:t>
            </w: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黑体" w:hAnsi="黑体" w:eastAsia="黑体" w:cs="黑体"/>
                <w:b/>
                <w:bCs/>
                <w:kern w:val="0"/>
                <w:sz w:val="28"/>
                <w:szCs w:val="28"/>
                <w:rtl w:val="0"/>
                <w:lang w:val="zh-TW" w:eastAsia="zh-TW"/>
              </w:rPr>
              <w:t>发票金额（万元）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409" w:hRule="atLeast"/>
          <w:jc w:val="center"/>
        </w:trPr>
        <w:tc>
          <w:tcPr>
            <w:tcW w:w="558"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仿宋_GB2312" w:hAnsi="仿宋_GB2312" w:eastAsia="仿宋_GB2312" w:cs="仿宋_GB2312"/>
                <w:b/>
                <w:bCs/>
                <w:kern w:val="0"/>
                <w:sz w:val="28"/>
                <w:szCs w:val="28"/>
                <w:rtl w:val="0"/>
                <w:lang w:val="en-US"/>
              </w:rPr>
              <w:t>1</w:t>
            </w:r>
          </w:p>
        </w:tc>
        <w:tc>
          <w:tcPr>
            <w:tcW w:w="5160"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p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416" w:hRule="atLeast"/>
          <w:jc w:val="center"/>
        </w:trPr>
        <w:tc>
          <w:tcPr>
            <w:tcW w:w="558"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5160"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439" w:hRule="atLeast"/>
          <w:jc w:val="center"/>
        </w:trPr>
        <w:tc>
          <w:tcPr>
            <w:tcW w:w="558"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仿宋_GB2312" w:hAnsi="仿宋_GB2312" w:eastAsia="仿宋_GB2312" w:cs="仿宋_GB2312"/>
                <w:b/>
                <w:bCs/>
                <w:kern w:val="0"/>
                <w:sz w:val="28"/>
                <w:szCs w:val="28"/>
                <w:rtl w:val="0"/>
                <w:lang w:val="en-US"/>
              </w:rPr>
              <w:t>2</w:t>
            </w:r>
          </w:p>
        </w:tc>
        <w:tc>
          <w:tcPr>
            <w:tcW w:w="5160" w:type="dxa"/>
            <w:vMerge w:val="restart"/>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rPr>
                <w:rFonts w:ascii="仿宋_GB2312" w:hAnsi="仿宋_GB2312" w:eastAsia="仿宋_GB2312" w:cs="仿宋_GB2312"/>
                <w:kern w:val="0"/>
                <w:sz w:val="28"/>
                <w:szCs w:val="28"/>
                <w:lang w:val="en-US"/>
              </w:rPr>
            </w:pPr>
          </w:p>
          <w:p>
            <w:pPr>
              <w:pStyle w:val="8"/>
              <w:framePr w:wrap="auto" w:vAnchor="margin" w:hAnchor="text" w:yAlign="inline"/>
              <w:widowControl/>
              <w:spacing w:line="400" w:lineRule="exact"/>
              <w:jc w:val="center"/>
            </w:p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618" w:hRule="atLeast"/>
          <w:jc w:val="center"/>
        </w:trPr>
        <w:tc>
          <w:tcPr>
            <w:tcW w:w="558"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5160" w:type="dxa"/>
            <w:vMerge w:val="continue"/>
            <w:tcBorders>
              <w:top w:val="single" w:color="000000" w:sz="8" w:space="0"/>
              <w:left w:val="single" w:color="000000" w:sz="8" w:space="0"/>
              <w:bottom w:val="single" w:color="000000" w:sz="8" w:space="0"/>
              <w:right w:val="single" w:color="000000" w:sz="8" w:space="0"/>
            </w:tcBorders>
            <w:shd w:val="clear" w:color="auto" w:fill="auto"/>
          </w:tc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spacing w:line="400" w:lineRule="exact"/>
              <w:jc w:val="center"/>
            </w:pPr>
            <w:r>
              <w:rPr>
                <w:rFonts w:ascii="宋体" w:hAnsi="宋体" w:eastAsia="宋体" w:cs="宋体"/>
                <w:b/>
                <w:bCs/>
                <w:kern w:val="0"/>
                <w:sz w:val="28"/>
                <w:szCs w:val="28"/>
                <w:rtl w:val="0"/>
                <w:lang w:val="en-US"/>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660" w:hRule="atLeast"/>
          <w:jc w:val="center"/>
        </w:trPr>
        <w:tc>
          <w:tcPr>
            <w:tcW w:w="55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jc w:val="center"/>
            </w:pPr>
            <w:r>
              <w:rPr>
                <w:rFonts w:ascii="宋体" w:hAnsi="宋体" w:eastAsia="宋体" w:cs="宋体"/>
                <w:b/>
                <w:bCs/>
                <w:kern w:val="0"/>
                <w:sz w:val="28"/>
                <w:szCs w:val="28"/>
                <w:rtl w:val="0"/>
                <w:lang w:val="en-US"/>
              </w:rPr>
              <w:t>…</w:t>
            </w:r>
          </w:p>
        </w:tc>
        <w:tc>
          <w:tcPr>
            <w:tcW w:w="516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538"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7256" w:type="dxa"/>
            <w:gridSpan w:val="3"/>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pStyle w:val="8"/>
              <w:framePr w:wrap="auto" w:vAnchor="margin" w:hAnchor="text" w:yAlign="inline"/>
              <w:widowControl/>
              <w:jc w:val="center"/>
            </w:pPr>
            <w:r>
              <w:rPr>
                <w:rFonts w:ascii="仿宋_GB2312" w:hAnsi="仿宋_GB2312" w:eastAsia="仿宋_GB2312" w:cs="仿宋_GB2312"/>
                <w:b/>
                <w:bCs/>
                <w:kern w:val="0"/>
                <w:sz w:val="28"/>
                <w:szCs w:val="28"/>
                <w:rtl w:val="0"/>
                <w:lang w:val="zh-TW" w:eastAsia="zh-TW"/>
              </w:rPr>
              <w:t>合计金额（万元）</w:t>
            </w:r>
          </w:p>
        </w:tc>
        <w:tc>
          <w:tcPr>
            <w:tcW w:w="1382"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674"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11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c>
          <w:tcPr>
            <w:tcW w:w="1393"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tc>
      </w:tr>
    </w:tbl>
    <w:p>
      <w:pPr>
        <w:pStyle w:val="8"/>
        <w:framePr w:wrap="auto" w:vAnchor="margin" w:hAnchor="text" w:yAlign="inline"/>
        <w:widowControl/>
        <w:spacing w:line="560" w:lineRule="exact"/>
        <w:jc w:val="left"/>
        <w:rPr>
          <w:rFonts w:ascii="仿宋_GB2312" w:hAnsi="仿宋_GB2312" w:eastAsia="仿宋_GB2312" w:cs="仿宋_GB2312"/>
          <w:b/>
          <w:bCs/>
          <w:sz w:val="28"/>
          <w:szCs w:val="28"/>
        </w:rPr>
      </w:pPr>
      <w:r>
        <w:rPr>
          <w:rFonts w:ascii="仿宋_GB2312" w:hAnsi="仿宋_GB2312" w:eastAsia="仿宋_GB2312" w:cs="仿宋_GB2312"/>
          <w:b/>
          <w:bCs/>
          <w:sz w:val="28"/>
          <w:szCs w:val="28"/>
          <w:rtl w:val="0"/>
          <w:lang w:val="zh-TW" w:eastAsia="zh-TW"/>
        </w:rPr>
        <w:t>注：</w:t>
      </w:r>
      <w:r>
        <w:rPr>
          <w:rFonts w:ascii="仿宋_GB2312" w:hAnsi="仿宋_GB2312" w:eastAsia="仿宋_GB2312" w:cs="仿宋_GB2312"/>
          <w:b/>
          <w:bCs/>
          <w:sz w:val="28"/>
          <w:szCs w:val="28"/>
          <w:rtl w:val="0"/>
          <w:lang w:val="en-US"/>
        </w:rPr>
        <w:t xml:space="preserve">① </w:t>
      </w:r>
      <w:r>
        <w:rPr>
          <w:rFonts w:ascii="仿宋_GB2312" w:hAnsi="仿宋_GB2312" w:eastAsia="仿宋_GB2312" w:cs="仿宋_GB2312"/>
          <w:b/>
          <w:bCs/>
          <w:sz w:val="28"/>
          <w:szCs w:val="28"/>
          <w:rtl w:val="0"/>
          <w:lang w:val="zh-TW" w:eastAsia="zh-TW"/>
        </w:rPr>
        <w:t>将此表的</w:t>
      </w:r>
      <w:r>
        <w:rPr>
          <w:rFonts w:ascii="仿宋_GB2312" w:hAnsi="仿宋_GB2312" w:eastAsia="仿宋_GB2312" w:cs="仿宋_GB2312"/>
          <w:b/>
          <w:bCs/>
          <w:sz w:val="28"/>
          <w:szCs w:val="28"/>
          <w:rtl w:val="0"/>
          <w:lang w:val="en-US"/>
        </w:rPr>
        <w:t>Excel</w:t>
      </w:r>
      <w:r>
        <w:rPr>
          <w:rFonts w:ascii="仿宋_GB2312" w:hAnsi="仿宋_GB2312" w:eastAsia="仿宋_GB2312" w:cs="仿宋_GB2312"/>
          <w:b/>
          <w:bCs/>
          <w:sz w:val="28"/>
          <w:szCs w:val="28"/>
          <w:rtl w:val="0"/>
          <w:lang w:val="zh-TW" w:eastAsia="zh-TW"/>
        </w:rPr>
        <w:t>版电子资料发送至邮箱</w:t>
      </w:r>
      <w:r>
        <w:rPr>
          <w:rFonts w:ascii="仿宋" w:hAnsi="仿宋" w:eastAsia="仿宋" w:cs="仿宋"/>
          <w:b/>
          <w:bCs/>
          <w:sz w:val="28"/>
          <w:szCs w:val="28"/>
          <w:rtl w:val="0"/>
          <w:lang w:val="en-US"/>
        </w:rPr>
        <w:t>2250156943@qq.com</w:t>
      </w:r>
      <w:r>
        <w:rPr>
          <w:rFonts w:ascii="仿宋_GB2312" w:hAnsi="仿宋_GB2312" w:eastAsia="仿宋_GB2312" w:cs="仿宋_GB2312"/>
          <w:b/>
          <w:bCs/>
          <w:sz w:val="28"/>
          <w:szCs w:val="28"/>
          <w:rtl w:val="0"/>
          <w:lang w:val="zh-TW" w:eastAsia="zh-TW"/>
        </w:rPr>
        <w:t>。</w:t>
      </w:r>
    </w:p>
    <w:p>
      <w:pPr>
        <w:pStyle w:val="8"/>
        <w:framePr w:wrap="auto" w:vAnchor="margin" w:hAnchor="text" w:yAlign="inline"/>
        <w:widowControl/>
        <w:spacing w:line="560" w:lineRule="exact"/>
        <w:ind w:left="984" w:hanging="984"/>
        <w:jc w:val="left"/>
      </w:pPr>
      <w:r>
        <w:rPr>
          <w:rFonts w:ascii="仿宋_GB2312" w:hAnsi="仿宋_GB2312" w:eastAsia="仿宋_GB2312" w:cs="仿宋_GB2312"/>
          <w:b/>
          <w:bCs/>
          <w:sz w:val="28"/>
          <w:szCs w:val="28"/>
          <w:rtl w:val="0"/>
          <w:lang w:val="en-US"/>
        </w:rPr>
        <w:t xml:space="preserve">    ② </w:t>
      </w:r>
      <w:r>
        <w:rPr>
          <w:rFonts w:ascii="仿宋_GB2312" w:hAnsi="仿宋_GB2312" w:eastAsia="仿宋_GB2312" w:cs="仿宋_GB2312"/>
          <w:b/>
          <w:bCs/>
          <w:sz w:val="28"/>
          <w:szCs w:val="28"/>
          <w:rtl w:val="0"/>
          <w:lang w:val="zh-TW" w:eastAsia="zh-TW"/>
        </w:rPr>
        <w:t>相关证明材料需以</w:t>
      </w:r>
      <w:r>
        <w:rPr>
          <w:rFonts w:ascii="仿宋_GB2312" w:hAnsi="仿宋_GB2312" w:eastAsia="仿宋_GB2312" w:cs="仿宋_GB2312"/>
          <w:b/>
          <w:bCs/>
          <w:sz w:val="28"/>
          <w:szCs w:val="28"/>
          <w:rtl w:val="0"/>
          <w:lang w:val="en-US"/>
        </w:rPr>
        <w:t>“</w:t>
      </w:r>
      <w:r>
        <w:rPr>
          <w:rFonts w:ascii="仿宋_GB2312" w:hAnsi="仿宋_GB2312" w:eastAsia="仿宋_GB2312" w:cs="仿宋_GB2312"/>
          <w:b/>
          <w:bCs/>
          <w:sz w:val="28"/>
          <w:szCs w:val="28"/>
          <w:rtl w:val="0"/>
          <w:lang w:val="zh-TW" w:eastAsia="zh-TW"/>
        </w:rPr>
        <w:t>合同名称</w:t>
      </w:r>
      <w:r>
        <w:rPr>
          <w:rFonts w:ascii="仿宋_GB2312" w:hAnsi="仿宋_GB2312" w:eastAsia="仿宋_GB2312" w:cs="仿宋_GB2312"/>
          <w:b/>
          <w:bCs/>
          <w:sz w:val="28"/>
          <w:szCs w:val="28"/>
          <w:rtl w:val="0"/>
          <w:lang w:val="en-US"/>
        </w:rPr>
        <w:t>”</w:t>
      </w:r>
      <w:r>
        <w:rPr>
          <w:rFonts w:ascii="仿宋_GB2312" w:hAnsi="仿宋_GB2312" w:eastAsia="仿宋_GB2312" w:cs="仿宋_GB2312"/>
          <w:b/>
          <w:bCs/>
          <w:sz w:val="28"/>
          <w:szCs w:val="28"/>
          <w:rtl w:val="0"/>
          <w:lang w:val="zh-TW" w:eastAsia="zh-TW"/>
        </w:rPr>
        <w:t>为分类依据，按照</w:t>
      </w:r>
      <w:r>
        <w:rPr>
          <w:rFonts w:ascii="仿宋_GB2312" w:hAnsi="仿宋_GB2312" w:eastAsia="仿宋_GB2312" w:cs="仿宋_GB2312"/>
          <w:b/>
          <w:bCs/>
          <w:sz w:val="28"/>
          <w:szCs w:val="28"/>
          <w:rtl w:val="0"/>
          <w:lang w:val="en-US"/>
        </w:rPr>
        <w:t>“</w:t>
      </w:r>
      <w:r>
        <w:rPr>
          <w:rFonts w:ascii="仿宋_GB2312" w:hAnsi="仿宋_GB2312" w:eastAsia="仿宋_GB2312" w:cs="仿宋_GB2312"/>
          <w:b/>
          <w:bCs/>
          <w:sz w:val="28"/>
          <w:szCs w:val="28"/>
          <w:rtl w:val="0"/>
          <w:lang w:val="zh-TW" w:eastAsia="zh-TW"/>
        </w:rPr>
        <w:t>合同</w:t>
      </w:r>
      <w:r>
        <w:rPr>
          <w:rFonts w:ascii="仿宋_GB2312" w:hAnsi="仿宋_GB2312" w:eastAsia="仿宋_GB2312" w:cs="仿宋_GB2312"/>
          <w:b/>
          <w:bCs/>
          <w:sz w:val="28"/>
          <w:szCs w:val="28"/>
          <w:rtl w:val="0"/>
          <w:lang w:val="en-US"/>
        </w:rPr>
        <w:t>1</w:t>
      </w:r>
      <w:r>
        <w:rPr>
          <w:rFonts w:ascii="仿宋_GB2312" w:hAnsi="仿宋_GB2312" w:eastAsia="仿宋_GB2312" w:cs="仿宋_GB2312"/>
          <w:b/>
          <w:bCs/>
          <w:sz w:val="28"/>
          <w:szCs w:val="28"/>
          <w:rtl w:val="0"/>
          <w:lang w:val="zh-TW" w:eastAsia="zh-TW"/>
        </w:rPr>
        <w:t>、记账凭证</w:t>
      </w:r>
      <w:r>
        <w:rPr>
          <w:rFonts w:ascii="仿宋_GB2312" w:hAnsi="仿宋_GB2312" w:eastAsia="仿宋_GB2312" w:cs="仿宋_GB2312"/>
          <w:b/>
          <w:bCs/>
          <w:sz w:val="28"/>
          <w:szCs w:val="28"/>
          <w:rtl w:val="0"/>
          <w:lang w:val="en-US"/>
        </w:rPr>
        <w:t>1</w:t>
      </w:r>
      <w:r>
        <w:rPr>
          <w:rFonts w:ascii="仿宋_GB2312" w:hAnsi="仿宋_GB2312" w:eastAsia="仿宋_GB2312" w:cs="仿宋_GB2312"/>
          <w:b/>
          <w:bCs/>
          <w:sz w:val="28"/>
          <w:szCs w:val="28"/>
          <w:rtl w:val="0"/>
          <w:lang w:val="zh-TW" w:eastAsia="zh-TW"/>
        </w:rPr>
        <w:t>、发票</w:t>
      </w:r>
      <w:r>
        <w:rPr>
          <w:rFonts w:ascii="仿宋_GB2312" w:hAnsi="仿宋_GB2312" w:eastAsia="仿宋_GB2312" w:cs="仿宋_GB2312"/>
          <w:b/>
          <w:bCs/>
          <w:sz w:val="28"/>
          <w:szCs w:val="28"/>
          <w:rtl w:val="0"/>
          <w:lang w:val="en-US"/>
        </w:rPr>
        <w:t>1</w:t>
      </w:r>
      <w:r>
        <w:rPr>
          <w:rFonts w:ascii="仿宋_GB2312" w:hAnsi="仿宋_GB2312" w:eastAsia="仿宋_GB2312" w:cs="仿宋_GB2312"/>
          <w:b/>
          <w:bCs/>
          <w:sz w:val="28"/>
          <w:szCs w:val="28"/>
          <w:rtl w:val="0"/>
          <w:lang w:val="zh-TW" w:eastAsia="zh-TW"/>
        </w:rPr>
        <w:t>、合同</w:t>
      </w:r>
      <w:r>
        <w:rPr>
          <w:rFonts w:ascii="仿宋_GB2312" w:hAnsi="仿宋_GB2312" w:eastAsia="仿宋_GB2312" w:cs="仿宋_GB2312"/>
          <w:b/>
          <w:bCs/>
          <w:sz w:val="28"/>
          <w:szCs w:val="28"/>
          <w:rtl w:val="0"/>
          <w:lang w:val="en-US"/>
        </w:rPr>
        <w:t>2</w:t>
      </w:r>
      <w:r>
        <w:rPr>
          <w:rFonts w:ascii="仿宋_GB2312" w:hAnsi="仿宋_GB2312" w:eastAsia="仿宋_GB2312" w:cs="仿宋_GB2312"/>
          <w:b/>
          <w:bCs/>
          <w:sz w:val="28"/>
          <w:szCs w:val="28"/>
          <w:rtl w:val="0"/>
          <w:lang w:val="zh-TW" w:eastAsia="zh-TW"/>
        </w:rPr>
        <w:t>、记账凭证</w:t>
      </w:r>
      <w:r>
        <w:rPr>
          <w:rFonts w:ascii="仿宋_GB2312" w:hAnsi="仿宋_GB2312" w:eastAsia="仿宋_GB2312" w:cs="仿宋_GB2312"/>
          <w:b/>
          <w:bCs/>
          <w:sz w:val="28"/>
          <w:szCs w:val="28"/>
          <w:rtl w:val="0"/>
          <w:lang w:val="en-US"/>
        </w:rPr>
        <w:t>2</w:t>
      </w:r>
      <w:r>
        <w:rPr>
          <w:rFonts w:ascii="仿宋_GB2312" w:hAnsi="仿宋_GB2312" w:eastAsia="仿宋_GB2312" w:cs="仿宋_GB2312"/>
          <w:b/>
          <w:bCs/>
          <w:sz w:val="28"/>
          <w:szCs w:val="28"/>
          <w:rtl w:val="0"/>
          <w:lang w:val="zh-TW" w:eastAsia="zh-TW"/>
        </w:rPr>
        <w:t>、发票</w:t>
      </w:r>
      <w:r>
        <w:rPr>
          <w:rFonts w:ascii="仿宋_GB2312" w:hAnsi="仿宋_GB2312" w:eastAsia="仿宋_GB2312" w:cs="仿宋_GB2312"/>
          <w:b/>
          <w:bCs/>
          <w:sz w:val="28"/>
          <w:szCs w:val="28"/>
          <w:rtl w:val="0"/>
          <w:lang w:val="en-US"/>
        </w:rPr>
        <w:t>2……”</w:t>
      </w:r>
      <w:r>
        <w:rPr>
          <w:rFonts w:ascii="仿宋_GB2312" w:hAnsi="仿宋_GB2312" w:eastAsia="仿宋_GB2312" w:cs="仿宋_GB2312"/>
          <w:b/>
          <w:bCs/>
          <w:sz w:val="28"/>
          <w:szCs w:val="28"/>
          <w:rtl w:val="0"/>
          <w:lang w:val="zh-TW" w:eastAsia="zh-TW"/>
        </w:rPr>
        <w:t>的顺序依次装订</w:t>
      </w:r>
    </w:p>
    <w:sectPr>
      <w:pgSz w:w="16840" w:h="11900" w:orient="landscape"/>
      <w:pgMar w:top="1418" w:right="1418" w:bottom="1418" w:left="1418"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0000000000000000000"/>
    <w:charset w:val="86"/>
    <w:family w:val="roman"/>
    <w:pitch w:val="default"/>
    <w:sig w:usb0="00000000" w:usb1="00000000" w:usb2="00000000" w:usb3="00000000" w:csb0="00000000" w:csb1="00000000"/>
  </w:font>
  <w:font w:name="Helvetica">
    <w:altName w:val="Arial"/>
    <w:panose1 w:val="00000000000000000000"/>
    <w:charset w:val="00"/>
    <w:family w:val="roman"/>
    <w:pitch w:val="default"/>
    <w:sig w:usb0="00000000" w:usb1="00000000" w:usb2="00000000" w:usb3="00000000" w:csb0="00000000" w:csb1="00000000"/>
  </w:font>
  <w:font w:name="方正小标宋_GBK">
    <w:altName w:val="微软雅黑"/>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jc w:val="center"/>
    </w:pPr>
    <w:r>
      <w:fldChar w:fldCharType="begin"/>
    </w:r>
    <w:r>
      <w:instrText xml:space="preserve"> PAGE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suff w:val="nothing"/>
      <w:lvlText w:val="%1."/>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420" w:firstLine="6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053208E"/>
    <w:multiLevelType w:val="multilevel"/>
    <w:tmpl w:val="0053208E"/>
    <w:lvl w:ilvl="0" w:tentative="0">
      <w:start w:val="1"/>
      <w:numFmt w:val="chineseCounting"/>
      <w:suff w:val="nothing"/>
      <w:lvlText w:val="%1."/>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chineseCounting"/>
      <w:suff w:val="nothing"/>
      <w:lvlText w:val="%2."/>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chineseCounting"/>
      <w:suff w:val="nothing"/>
      <w:lvlText w:val="%3."/>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chineseCounting"/>
      <w:suff w:val="nothing"/>
      <w:lvlText w:val="%4."/>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chineseCounting"/>
      <w:suff w:val="nothing"/>
      <w:lvlText w:val="%5."/>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chineseCounting"/>
      <w:suff w:val="nothing"/>
      <w:lvlText w:val="%6."/>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chineseCounting"/>
      <w:suff w:val="nothing"/>
      <w:lvlText w:val="%7."/>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chineseCounting"/>
      <w:suff w:val="nothing"/>
      <w:lvlText w:val="%8."/>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chineseCounting"/>
      <w:suff w:val="nothing"/>
      <w:lvlText w:val="%9."/>
      <w:lvlJc w:val="left"/>
      <w:pPr>
        <w:ind w:left="42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03D62ECE"/>
    <w:multiLevelType w:val="multilevel"/>
    <w:tmpl w:val="03D62ECE"/>
    <w:lvl w:ilvl="0" w:tentative="0">
      <w:start w:val="1"/>
      <w:numFmt w:val="decimal"/>
      <w:suff w:val="nothing"/>
      <w:lvlText w:val="%1."/>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55" w:firstLine="26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1"/>
    <w:lvlOverride w:ilvl="0">
      <w:lvl w:ilvl="0" w:tentative="1">
        <w:start w:val="1"/>
        <w:numFmt w:val="chineseCounting"/>
        <w:suff w:val="nothing"/>
        <w:lvlText w:val="%1."/>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chineseCounting"/>
        <w:suff w:val="nothing"/>
        <w:lvlText w:val="%2."/>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chineseCounting"/>
        <w:suff w:val="nothing"/>
        <w:lvlText w:val="%3."/>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chineseCounting"/>
        <w:suff w:val="nothing"/>
        <w:lvlText w:val="%4."/>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chineseCounting"/>
        <w:suff w:val="nothing"/>
        <w:lvlText w:val="%5."/>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chineseCounting"/>
        <w:suff w:val="nothing"/>
        <w:lvlText w:val="%6."/>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chineseCounting"/>
        <w:suff w:val="nothing"/>
        <w:lvlText w:val="%7."/>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chineseCounting"/>
        <w:suff w:val="nothing"/>
        <w:lvlText w:val="%8."/>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chineseCounting"/>
        <w:suff w:val="nothing"/>
        <w:lvlText w:val="%9."/>
        <w:lvlJc w:val="left"/>
        <w:pPr>
          <w:ind w:left="1700" w:hanging="1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1"/>
    <w:lvlOverride w:ilvl="0">
      <w:lvl w:ilvl="0" w:tentative="1">
        <w:start w:val="1"/>
        <w:numFmt w:val="chineseCounting"/>
        <w:suff w:val="nothing"/>
        <w:lvlText w:val="%1."/>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chineseCounting"/>
        <w:suff w:val="nothing"/>
        <w:lvlText w:val="%2."/>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chineseCounting"/>
        <w:suff w:val="nothing"/>
        <w:lvlText w:val="%3."/>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chineseCounting"/>
        <w:suff w:val="nothing"/>
        <w:lvlText w:val="%4."/>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chineseCounting"/>
        <w:suff w:val="nothing"/>
        <w:lvlText w:val="%5."/>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chineseCounting"/>
        <w:suff w:val="nothing"/>
        <w:lvlText w:val="%6."/>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chineseCounting"/>
        <w:suff w:val="nothing"/>
        <w:lvlText w:val="%7."/>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chineseCounting"/>
        <w:suff w:val="nothing"/>
        <w:lvlText w:val="%8."/>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chineseCounting"/>
        <w:suff w:val="nothing"/>
        <w:lvlText w:val="%9."/>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num>
  <w:num w:numId="5">
    <w:abstractNumId w:val="1"/>
    <w:lvlOverride w:ilvl="0">
      <w:startOverride w:val="5"/>
      <w:lvl w:ilvl="0" w:tentative="1">
        <w:start w:val="5"/>
        <w:numFmt w:val="chineseCounting"/>
        <w:suff w:val="nothing"/>
        <w:lvlText w:val="%1."/>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chineseCounting"/>
        <w:suff w:val="nothing"/>
        <w:lvlText w:val="%2."/>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chineseCounting"/>
        <w:suff w:val="nothing"/>
        <w:lvlText w:val="%3."/>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chineseCounting"/>
        <w:suff w:val="nothing"/>
        <w:lvlText w:val="%4."/>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chineseCounting"/>
        <w:suff w:val="nothing"/>
        <w:lvlText w:val="%5."/>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chineseCounting"/>
        <w:suff w:val="nothing"/>
        <w:lvlText w:val="%6."/>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chineseCounting"/>
        <w:suff w:val="nothing"/>
        <w:lvlText w:val="%7."/>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chineseCounting"/>
        <w:suff w:val="nothing"/>
        <w:lvlText w:val="%8."/>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chineseCounting"/>
        <w:suff w:val="nothing"/>
        <w:lvlText w:val="%9."/>
        <w:lvlJc w:val="left"/>
        <w:pPr>
          <w:ind w:left="1060" w:hanging="6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docVars>
    <w:docVar w:name="commondata" w:val="eyJoZGlkIjoiMmExMTU2YmE4NDExZDA1YWRiY2JhNTAzN2I3YmRlN2MifQ=="/>
  </w:docVars>
  <w:rsids>
    <w:rsidRoot w:val="00000000"/>
    <w:rsid w:val="10313722"/>
    <w:rsid w:val="26CF461D"/>
    <w:rsid w:val="41A31078"/>
    <w:rsid w:val="75B501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u w:val="single"/>
    </w:rPr>
  </w:style>
  <w:style w:type="table" w:customStyle="1" w:styleId="5">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6">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Helvetica" w:eastAsia="Arial Unicode MS" w:cs="Arial Unicode MS"/>
      <w:color w:val="000000"/>
      <w:spacing w:val="0"/>
      <w:w w:val="100"/>
      <w:kern w:val="0"/>
      <w:position w:val="0"/>
      <w:sz w:val="24"/>
      <w:szCs w:val="24"/>
      <w:u w:val="none" w:color="auto"/>
      <w:vertAlign w:val="baseline"/>
    </w:rPr>
  </w:style>
  <w:style w:type="paragraph" w:customStyle="1" w:styleId="7">
    <w:name w:val="页脚1"/>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left"/>
      <w:outlineLvl w:val="9"/>
    </w:pPr>
    <w:rPr>
      <w:rFonts w:ascii="Calibri" w:hAnsi="Calibri" w:eastAsia="Calibri" w:cs="Calibri"/>
      <w:color w:val="000000"/>
      <w:spacing w:val="0"/>
      <w:w w:val="100"/>
      <w:kern w:val="2"/>
      <w:position w:val="0"/>
      <w:sz w:val="18"/>
      <w:szCs w:val="18"/>
      <w:u w:val="none" w:color="000000"/>
      <w:vertAlign w:val="baseline"/>
      <w:lang w:val="en-US"/>
    </w:rPr>
  </w:style>
  <w:style w:type="paragraph" w:customStyle="1" w:styleId="8">
    <w:name w:val="正文 A"/>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 w:type="paragraph" w:customStyle="1" w:styleId="9">
    <w:name w:val="标题 11"/>
    <w:next w:val="8"/>
    <w:qFormat/>
    <w:uiPriority w:val="0"/>
    <w:pPr>
      <w:keepNext/>
      <w:keepLines/>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340" w:beforeAutospacing="0" w:after="330" w:afterAutospacing="0" w:line="578" w:lineRule="auto"/>
      <w:ind w:left="0" w:right="0" w:firstLine="0"/>
      <w:jc w:val="both"/>
      <w:outlineLvl w:val="0"/>
    </w:pPr>
    <w:rPr>
      <w:rFonts w:ascii="Calibri" w:hAnsi="Calibri" w:eastAsia="Calibri" w:cs="Calibri"/>
      <w:b/>
      <w:bCs/>
      <w:color w:val="000000"/>
      <w:spacing w:val="0"/>
      <w:w w:val="100"/>
      <w:kern w:val="44"/>
      <w:position w:val="0"/>
      <w:sz w:val="44"/>
      <w:szCs w:val="44"/>
      <w:u w:val="none" w:color="000000"/>
      <w:vertAlign w:val="baseline"/>
      <w:lang w:val="en-US"/>
    </w:rPr>
  </w:style>
  <w:style w:type="paragraph" w:customStyle="1" w:styleId="10">
    <w:name w:val="列出段落"/>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42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4</Pages>
  <Words>945</Words>
  <Characters>1006</Characters>
  <TotalTime>0</TotalTime>
  <ScaleCrop>false</ScaleCrop>
  <LinksUpToDate>false</LinksUpToDate>
  <CharactersWithSpaces>1063</CharactersWithSpaces>
  <Application>WPS Office_11.1.0.12302_F1E327BC-269C-435d-A152-05C5408002CA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2021-11-04T01:54:00Z</dcterms:created>
  <dc:creator>1</dc:creator>
  <cp:lastModifiedBy>Simple</cp:lastModifiedBy>
  <dcterms:modified xsi:type="dcterms:W3CDTF">2022-08-24T10:26:21Z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CA117814A35741CF88BE95E6654B9B35</vt:lpwstr>
  </property>
</Properties>
</file>