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65A53" w14:textId="77777777" w:rsidR="00EA0C22" w:rsidRDefault="00E02A35">
      <w:pPr>
        <w:jc w:val="center"/>
        <w:outlineLvl w:val="0"/>
        <w:rPr>
          <w:rFonts w:ascii="Times New Roman" w:eastAsia="方正小标宋_GBK" w:hAnsi="Times New Roman" w:cs="Times New Roman"/>
          <w:b/>
          <w:sz w:val="32"/>
          <w:szCs w:val="32"/>
        </w:rPr>
      </w:pPr>
      <w:bookmarkStart w:id="0" w:name="_Toc507150708"/>
      <w:bookmarkStart w:id="1" w:name="_Toc401927303"/>
      <w:r>
        <w:rPr>
          <w:rFonts w:ascii="Times New Roman" w:eastAsia="方正小标宋_GBK" w:hAnsi="Times New Roman" w:cs="Times New Roman"/>
          <w:b/>
          <w:sz w:val="32"/>
          <w:szCs w:val="32"/>
        </w:rPr>
        <w:t>20</w:t>
      </w:r>
      <w:r w:rsidR="00FC3F09">
        <w:rPr>
          <w:rFonts w:ascii="Times New Roman" w:eastAsia="方正小标宋_GBK" w:hAnsi="Times New Roman" w:cs="Times New Roman" w:hint="eastAsia"/>
          <w:b/>
          <w:sz w:val="32"/>
          <w:szCs w:val="32"/>
        </w:rPr>
        <w:t>20</w:t>
      </w:r>
      <w:r>
        <w:rPr>
          <w:rFonts w:ascii="Times New Roman" w:eastAsia="方正小标宋_GBK" w:hAnsi="Times New Roman" w:cs="Times New Roman"/>
          <w:b/>
          <w:sz w:val="32"/>
          <w:szCs w:val="32"/>
        </w:rPr>
        <w:t>年湖北省科技奖提名公示内容</w:t>
      </w:r>
      <w:bookmarkEnd w:id="0"/>
      <w:bookmarkEnd w:id="1"/>
    </w:p>
    <w:p w14:paraId="01D41240" w14:textId="77777777" w:rsidR="00EA0C22" w:rsidRDefault="00EA0C22">
      <w:pPr>
        <w:rPr>
          <w:rFonts w:ascii="Times New Roman" w:hAnsi="Times New Roman" w:cs="Times New Roman"/>
        </w:rPr>
      </w:pPr>
    </w:p>
    <w:p w14:paraId="3FCCCA89" w14:textId="77777777" w:rsidR="00EA0C22" w:rsidRDefault="00E02A35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项目名称</w:t>
      </w:r>
    </w:p>
    <w:p w14:paraId="2E82C6D6" w14:textId="77777777" w:rsidR="00EA0C22" w:rsidRDefault="00F334D2" w:rsidP="00FC3F09">
      <w:pPr>
        <w:ind w:firstLine="468"/>
        <w:rPr>
          <w:rFonts w:ascii="Times New Roman" w:hAnsi="Times New Roman" w:cs="Times New Roman"/>
          <w:sz w:val="24"/>
          <w:szCs w:val="24"/>
        </w:rPr>
      </w:pPr>
      <w:r w:rsidRPr="00F334D2">
        <w:rPr>
          <w:rFonts w:ascii="Times New Roman" w:hAnsi="Times New Roman" w:cs="Times New Roman" w:hint="eastAsia"/>
          <w:sz w:val="24"/>
          <w:szCs w:val="24"/>
        </w:rPr>
        <w:t>超大输量</w:t>
      </w:r>
      <w:proofErr w:type="gramStart"/>
      <w:r w:rsidRPr="00F334D2">
        <w:rPr>
          <w:rFonts w:ascii="Times New Roman" w:hAnsi="Times New Roman" w:cs="Times New Roman" w:hint="eastAsia"/>
          <w:sz w:val="24"/>
          <w:szCs w:val="24"/>
        </w:rPr>
        <w:t>管道工程用低温</w:t>
      </w:r>
      <w:proofErr w:type="gramEnd"/>
      <w:r w:rsidRPr="00F334D2">
        <w:rPr>
          <w:rFonts w:ascii="Times New Roman" w:hAnsi="Times New Roman" w:cs="Times New Roman" w:hint="eastAsia"/>
          <w:sz w:val="24"/>
          <w:szCs w:val="24"/>
        </w:rPr>
        <w:t>特厚壁</w:t>
      </w:r>
      <w:r w:rsidRPr="00F334D2">
        <w:rPr>
          <w:rFonts w:ascii="Times New Roman" w:hAnsi="Times New Roman" w:cs="Times New Roman" w:hint="eastAsia"/>
          <w:sz w:val="24"/>
          <w:szCs w:val="24"/>
        </w:rPr>
        <w:t>X80</w:t>
      </w:r>
      <w:r w:rsidRPr="00F334D2">
        <w:rPr>
          <w:rFonts w:ascii="Times New Roman" w:hAnsi="Times New Roman" w:cs="Times New Roman" w:hint="eastAsia"/>
          <w:sz w:val="24"/>
          <w:szCs w:val="24"/>
        </w:rPr>
        <w:t>管线钢关键制造技术与应用</w:t>
      </w:r>
    </w:p>
    <w:p w14:paraId="6A12BAC9" w14:textId="77777777" w:rsidR="00FC3F09" w:rsidRPr="00FC3F09" w:rsidRDefault="00FC3F09" w:rsidP="00FC3F09">
      <w:pPr>
        <w:rPr>
          <w:rFonts w:ascii="Times New Roman" w:hAnsi="Times New Roman" w:cs="Times New Roman"/>
          <w:sz w:val="24"/>
          <w:szCs w:val="24"/>
        </w:rPr>
      </w:pPr>
    </w:p>
    <w:p w14:paraId="6B948FF4" w14:textId="77777777" w:rsidR="00EA0C22" w:rsidRDefault="00E02A35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提名者</w:t>
      </w:r>
    </w:p>
    <w:p w14:paraId="3D6362CD" w14:textId="77777777" w:rsidR="00EA0C22" w:rsidRPr="000700B7" w:rsidRDefault="00E02A35" w:rsidP="00653F12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0700B7">
        <w:rPr>
          <w:rFonts w:ascii="Times New Roman" w:hAnsi="Times New Roman" w:cs="Times New Roman"/>
          <w:sz w:val="24"/>
          <w:szCs w:val="24"/>
        </w:rPr>
        <w:t>武汉市科技局</w:t>
      </w:r>
    </w:p>
    <w:p w14:paraId="28D22053" w14:textId="77777777" w:rsidR="00EA0C22" w:rsidRDefault="00EA0C22">
      <w:pPr>
        <w:rPr>
          <w:rFonts w:ascii="Times New Roman" w:hAnsi="Times New Roman" w:cs="Times New Roman"/>
        </w:rPr>
      </w:pPr>
    </w:p>
    <w:p w14:paraId="202EDF6E" w14:textId="77777777" w:rsidR="00EA0C22" w:rsidRDefault="00E02A35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提名意见</w:t>
      </w:r>
    </w:p>
    <w:p w14:paraId="413E392E" w14:textId="77777777" w:rsidR="00364D4A" w:rsidRDefault="00364D4A" w:rsidP="003F04F6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提名材料属实。</w:t>
      </w:r>
    </w:p>
    <w:p w14:paraId="0B2478B9" w14:textId="7F579C07" w:rsidR="000E75B3" w:rsidRPr="004C7A14" w:rsidRDefault="00D23307" w:rsidP="000E75B3">
      <w:pPr>
        <w:spacing w:line="400" w:lineRule="exact"/>
        <w:ind w:firstLine="468"/>
        <w:rPr>
          <w:rFonts w:ascii="Times New Roman" w:hAnsi="Times New Roman" w:cs="Times New Roman"/>
          <w:sz w:val="24"/>
          <w:szCs w:val="24"/>
        </w:rPr>
      </w:pPr>
      <w:r w:rsidRPr="00D23307">
        <w:rPr>
          <w:rFonts w:ascii="Times New Roman" w:hAnsi="Times New Roman" w:cs="Times New Roman" w:hint="eastAsia"/>
          <w:sz w:val="24"/>
          <w:szCs w:val="24"/>
        </w:rPr>
        <w:t>能源是支撑国家经济发展的命脉</w:t>
      </w:r>
      <w:r>
        <w:rPr>
          <w:rFonts w:ascii="Times New Roman" w:hAnsi="Times New Roman" w:cs="Times New Roman" w:hint="eastAsia"/>
          <w:sz w:val="24"/>
          <w:szCs w:val="24"/>
        </w:rPr>
        <w:t>，而天然气作为重要的清洁能源，其消费需求的快速增长，</w:t>
      </w:r>
      <w:r w:rsidR="000E75B3">
        <w:rPr>
          <w:rFonts w:ascii="Times New Roman" w:hAnsi="Times New Roman" w:cs="Times New Roman" w:hint="eastAsia"/>
          <w:sz w:val="24"/>
          <w:szCs w:val="24"/>
        </w:rPr>
        <w:t>推动了</w:t>
      </w:r>
      <w:r>
        <w:rPr>
          <w:rFonts w:ascii="Times New Roman" w:hAnsi="Times New Roman" w:cs="Times New Roman" w:hint="eastAsia"/>
          <w:sz w:val="24"/>
          <w:szCs w:val="24"/>
        </w:rPr>
        <w:t>超大输量天然气长输管道</w:t>
      </w:r>
      <w:r w:rsidR="00C326B8"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 w:hint="eastAsia"/>
          <w:sz w:val="24"/>
          <w:szCs w:val="24"/>
        </w:rPr>
        <w:t>建设</w:t>
      </w:r>
      <w:r w:rsidR="000E75B3">
        <w:rPr>
          <w:rFonts w:ascii="Times New Roman" w:hAnsi="Times New Roman" w:cs="Times New Roman" w:hint="eastAsia"/>
          <w:sz w:val="24"/>
          <w:szCs w:val="24"/>
        </w:rPr>
        <w:t>，以及具备更大承载力和良好服役安全性的</w:t>
      </w:r>
      <w:r w:rsidR="00C326B8">
        <w:rPr>
          <w:rFonts w:ascii="Times New Roman" w:hAnsi="Times New Roman" w:cs="Times New Roman" w:hint="eastAsia"/>
          <w:sz w:val="24"/>
          <w:szCs w:val="24"/>
        </w:rPr>
        <w:t>特厚壁低温高强度</w:t>
      </w:r>
      <w:r w:rsidR="000E75B3">
        <w:rPr>
          <w:rFonts w:ascii="Times New Roman" w:hAnsi="Times New Roman" w:cs="Times New Roman" w:hint="eastAsia"/>
          <w:sz w:val="24"/>
          <w:szCs w:val="24"/>
        </w:rPr>
        <w:t>管材</w:t>
      </w:r>
      <w:r w:rsidR="00C326B8">
        <w:rPr>
          <w:rFonts w:ascii="Times New Roman" w:hAnsi="Times New Roman" w:cs="Times New Roman" w:hint="eastAsia"/>
          <w:sz w:val="24"/>
          <w:szCs w:val="24"/>
        </w:rPr>
        <w:t>的</w:t>
      </w:r>
      <w:r w:rsidR="000E75B3">
        <w:rPr>
          <w:rFonts w:ascii="Times New Roman" w:hAnsi="Times New Roman" w:cs="Times New Roman" w:hint="eastAsia"/>
          <w:sz w:val="24"/>
          <w:szCs w:val="24"/>
        </w:rPr>
        <w:t>研发和应用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 w:rsidR="000E75B3">
        <w:rPr>
          <w:rFonts w:ascii="Times New Roman" w:hAnsi="Times New Roman" w:cs="Times New Roman" w:hint="eastAsia"/>
          <w:sz w:val="24"/>
          <w:szCs w:val="24"/>
        </w:rPr>
        <w:t>该项目针对超大输量管线钢用材需求，首创了</w:t>
      </w:r>
      <w:r w:rsidR="000E75B3" w:rsidRPr="00F032A0">
        <w:rPr>
          <w:rFonts w:ascii="Times New Roman" w:hAnsi="Times New Roman" w:cs="Times New Roman"/>
          <w:sz w:val="24"/>
          <w:szCs w:val="24"/>
        </w:rPr>
        <w:t>高</w:t>
      </w:r>
      <w:proofErr w:type="gramStart"/>
      <w:r w:rsidR="000E75B3" w:rsidRPr="00F032A0">
        <w:rPr>
          <w:rFonts w:ascii="Times New Roman" w:hAnsi="Times New Roman" w:cs="Times New Roman"/>
          <w:sz w:val="24"/>
          <w:szCs w:val="24"/>
        </w:rPr>
        <w:t>钢级厚</w:t>
      </w:r>
      <w:proofErr w:type="gramEnd"/>
      <w:r w:rsidR="000E75B3" w:rsidRPr="00F032A0">
        <w:rPr>
          <w:rFonts w:ascii="Times New Roman" w:hAnsi="Times New Roman" w:cs="Times New Roman"/>
          <w:sz w:val="24"/>
          <w:szCs w:val="24"/>
        </w:rPr>
        <w:t>规格</w:t>
      </w:r>
      <w:r w:rsidR="00C326B8">
        <w:rPr>
          <w:rFonts w:ascii="Times New Roman" w:hAnsi="Times New Roman" w:cs="Times New Roman"/>
          <w:sz w:val="24"/>
          <w:szCs w:val="24"/>
        </w:rPr>
        <w:t>X80</w:t>
      </w:r>
      <w:r w:rsidR="000E75B3" w:rsidRPr="00F032A0">
        <w:rPr>
          <w:rFonts w:ascii="Times New Roman" w:hAnsi="Times New Roman" w:cs="Times New Roman"/>
          <w:sz w:val="24"/>
          <w:szCs w:val="24"/>
        </w:rPr>
        <w:t>管线钢板卷</w:t>
      </w:r>
      <w:r w:rsidR="00C326B8">
        <w:rPr>
          <w:rFonts w:ascii="Times New Roman" w:hAnsi="Times New Roman" w:cs="Times New Roman"/>
          <w:sz w:val="24"/>
          <w:szCs w:val="24"/>
        </w:rPr>
        <w:t>的</w:t>
      </w:r>
      <w:r w:rsidR="000E75B3" w:rsidRPr="00F032A0">
        <w:rPr>
          <w:rFonts w:ascii="Times New Roman" w:hAnsi="Times New Roman" w:cs="Times New Roman"/>
          <w:sz w:val="24"/>
          <w:szCs w:val="24"/>
        </w:rPr>
        <w:t>制造技术</w:t>
      </w:r>
      <w:r w:rsidR="000E75B3">
        <w:rPr>
          <w:rFonts w:ascii="Times New Roman" w:hAnsi="Times New Roman" w:cs="Times New Roman" w:hint="eastAsia"/>
          <w:sz w:val="24"/>
          <w:szCs w:val="24"/>
        </w:rPr>
        <w:t>体系，攻克了</w:t>
      </w:r>
      <w:r w:rsidR="007A0F5B">
        <w:rPr>
          <w:rFonts w:ascii="Times New Roman" w:hAnsi="Times New Roman" w:cs="Times New Roman" w:hint="eastAsia"/>
          <w:sz w:val="24"/>
          <w:szCs w:val="24"/>
        </w:rPr>
        <w:t>特</w:t>
      </w:r>
      <w:r w:rsidR="000E75B3" w:rsidRPr="00F032A0">
        <w:rPr>
          <w:rFonts w:ascii="Times New Roman" w:hAnsi="Times New Roman" w:cs="Times New Roman" w:hint="eastAsia"/>
          <w:sz w:val="24"/>
          <w:szCs w:val="24"/>
        </w:rPr>
        <w:t>厚</w:t>
      </w:r>
      <w:r w:rsidR="007A0F5B">
        <w:rPr>
          <w:rFonts w:ascii="Times New Roman" w:hAnsi="Times New Roman" w:cs="Times New Roman" w:hint="eastAsia"/>
          <w:sz w:val="24"/>
          <w:szCs w:val="24"/>
        </w:rPr>
        <w:t>壁管线钢</w:t>
      </w:r>
      <w:r w:rsidR="000E75B3" w:rsidRPr="00F032A0">
        <w:rPr>
          <w:rFonts w:ascii="Times New Roman" w:hAnsi="Times New Roman" w:cs="Times New Roman" w:hint="eastAsia"/>
          <w:sz w:val="24"/>
          <w:szCs w:val="24"/>
        </w:rPr>
        <w:t>板卷低温韧性控制、</w:t>
      </w:r>
      <w:r w:rsidR="00C326B8">
        <w:rPr>
          <w:rFonts w:ascii="Times New Roman" w:hAnsi="Times New Roman" w:cs="Times New Roman" w:hint="eastAsia"/>
          <w:sz w:val="24"/>
          <w:szCs w:val="24"/>
        </w:rPr>
        <w:t>特</w:t>
      </w:r>
      <w:r w:rsidR="00CD3E50">
        <w:rPr>
          <w:rFonts w:ascii="Times New Roman" w:hAnsi="Times New Roman" w:cs="Times New Roman" w:hint="eastAsia"/>
          <w:sz w:val="24"/>
          <w:szCs w:val="24"/>
        </w:rPr>
        <w:t>厚板卷</w:t>
      </w:r>
      <w:r w:rsidR="007A0F5B">
        <w:rPr>
          <w:rFonts w:ascii="Times New Roman" w:hAnsi="Times New Roman" w:cs="Times New Roman" w:hint="eastAsia"/>
          <w:sz w:val="24"/>
          <w:szCs w:val="24"/>
        </w:rPr>
        <w:t>低温</w:t>
      </w:r>
      <w:r w:rsidR="001A2D78">
        <w:rPr>
          <w:rFonts w:ascii="Times New Roman" w:hAnsi="Times New Roman" w:cs="Times New Roman" w:hint="eastAsia"/>
          <w:sz w:val="24"/>
          <w:szCs w:val="24"/>
        </w:rPr>
        <w:t>稳定</w:t>
      </w:r>
      <w:r w:rsidR="007A0F5B">
        <w:rPr>
          <w:rFonts w:ascii="Times New Roman" w:hAnsi="Times New Roman" w:cs="Times New Roman" w:hint="eastAsia"/>
          <w:sz w:val="24"/>
          <w:szCs w:val="24"/>
        </w:rPr>
        <w:t>控冷</w:t>
      </w:r>
      <w:r w:rsidR="000E75B3" w:rsidRPr="00F032A0">
        <w:rPr>
          <w:rFonts w:ascii="Times New Roman" w:hAnsi="Times New Roman" w:cs="Times New Roman" w:hint="eastAsia"/>
          <w:sz w:val="24"/>
          <w:szCs w:val="24"/>
        </w:rPr>
        <w:t>、</w:t>
      </w:r>
      <w:r w:rsidR="000E75B3">
        <w:rPr>
          <w:rFonts w:ascii="Times New Roman" w:hAnsi="Times New Roman" w:cs="Times New Roman" w:hint="eastAsia"/>
          <w:sz w:val="24"/>
          <w:szCs w:val="24"/>
        </w:rPr>
        <w:t>高精度螺旋焊管成型</w:t>
      </w:r>
      <w:r w:rsidR="000E75B3">
        <w:rPr>
          <w:rFonts w:ascii="Times New Roman" w:hAnsi="Times New Roman" w:cs="Times New Roman" w:hint="eastAsia"/>
          <w:sz w:val="24"/>
          <w:szCs w:val="24"/>
        </w:rPr>
        <w:t>/</w:t>
      </w:r>
      <w:r w:rsidR="000E75B3" w:rsidRPr="00F032A0">
        <w:rPr>
          <w:rFonts w:ascii="Times New Roman" w:hAnsi="Times New Roman" w:cs="Times New Roman" w:hint="eastAsia"/>
          <w:sz w:val="24"/>
          <w:szCs w:val="24"/>
        </w:rPr>
        <w:t>焊接等关键技术难题</w:t>
      </w:r>
      <w:r w:rsidR="000E75B3">
        <w:rPr>
          <w:rFonts w:ascii="Times New Roman" w:hAnsi="Times New Roman" w:cs="Times New Roman" w:hint="eastAsia"/>
          <w:sz w:val="24"/>
          <w:szCs w:val="24"/>
        </w:rPr>
        <w:t>，</w:t>
      </w:r>
      <w:r w:rsidR="00FC1CF3">
        <w:rPr>
          <w:rFonts w:ascii="Times New Roman" w:hAnsi="Times New Roman" w:cs="Times New Roman" w:hint="eastAsia"/>
          <w:sz w:val="24"/>
          <w:szCs w:val="24"/>
        </w:rPr>
        <w:t>满足</w:t>
      </w:r>
      <w:r w:rsidR="000E75B3">
        <w:rPr>
          <w:rFonts w:ascii="Times New Roman" w:hAnsi="Times New Roman" w:cs="Times New Roman" w:hint="eastAsia"/>
          <w:sz w:val="24"/>
          <w:szCs w:val="24"/>
        </w:rPr>
        <w:t>了超大输量管线工程对特厚壁低温服役</w:t>
      </w:r>
      <w:r w:rsidR="000E75B3">
        <w:rPr>
          <w:rFonts w:ascii="Times New Roman" w:hAnsi="Times New Roman" w:cs="Times New Roman" w:hint="eastAsia"/>
          <w:sz w:val="24"/>
          <w:szCs w:val="24"/>
        </w:rPr>
        <w:t>X</w:t>
      </w:r>
      <w:r w:rsidR="000E75B3">
        <w:rPr>
          <w:rFonts w:ascii="Times New Roman" w:hAnsi="Times New Roman" w:cs="Times New Roman"/>
          <w:sz w:val="24"/>
          <w:szCs w:val="24"/>
        </w:rPr>
        <w:t>80</w:t>
      </w:r>
      <w:r w:rsidR="000E75B3">
        <w:rPr>
          <w:rFonts w:ascii="Times New Roman" w:hAnsi="Times New Roman" w:cs="Times New Roman" w:hint="eastAsia"/>
          <w:sz w:val="24"/>
          <w:szCs w:val="24"/>
        </w:rPr>
        <w:t>级管线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钢板卷</w:t>
      </w:r>
      <w:r w:rsidR="000E75B3" w:rsidRPr="004C7A14">
        <w:rPr>
          <w:rFonts w:ascii="Times New Roman" w:hAnsi="Times New Roman" w:cs="Times New Roman"/>
          <w:sz w:val="24"/>
          <w:szCs w:val="24"/>
        </w:rPr>
        <w:t>/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钢管的需求。</w:t>
      </w:r>
    </w:p>
    <w:p w14:paraId="113810F9" w14:textId="0A0CB178" w:rsidR="000E75B3" w:rsidRPr="004C7A14" w:rsidRDefault="00D77605" w:rsidP="000E75B3">
      <w:pPr>
        <w:spacing w:line="400" w:lineRule="exact"/>
        <w:ind w:firstLine="468"/>
        <w:rPr>
          <w:rFonts w:ascii="Times New Roman" w:hAnsi="Times New Roman" w:cs="Times New Roman"/>
          <w:sz w:val="24"/>
          <w:szCs w:val="24"/>
        </w:rPr>
      </w:pPr>
      <w:r w:rsidRPr="004C7A14">
        <w:rPr>
          <w:rFonts w:ascii="Times New Roman" w:hAnsi="Times New Roman" w:cs="Times New Roman" w:hint="eastAsia"/>
          <w:sz w:val="24"/>
          <w:szCs w:val="24"/>
        </w:rPr>
        <w:t>该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项目形成国家专利</w:t>
      </w:r>
      <w:r w:rsidR="00E11B6B">
        <w:rPr>
          <w:rFonts w:ascii="Times New Roman" w:hAnsi="Times New Roman" w:cs="Times New Roman" w:hint="eastAsia"/>
          <w:sz w:val="24"/>
          <w:szCs w:val="24"/>
        </w:rPr>
        <w:t>2</w:t>
      </w:r>
      <w:r w:rsidR="00E11B6B">
        <w:rPr>
          <w:rFonts w:ascii="Times New Roman" w:hAnsi="Times New Roman" w:cs="Times New Roman"/>
          <w:sz w:val="24"/>
          <w:szCs w:val="24"/>
        </w:rPr>
        <w:t>1</w:t>
      </w:r>
      <w:r w:rsidR="00E11B6B">
        <w:rPr>
          <w:rFonts w:ascii="Times New Roman" w:hAnsi="Times New Roman" w:cs="Times New Roman" w:hint="eastAsia"/>
          <w:sz w:val="24"/>
          <w:szCs w:val="24"/>
        </w:rPr>
        <w:t>项（发明</w:t>
      </w:r>
      <w:r w:rsidR="00E11B6B">
        <w:rPr>
          <w:rFonts w:ascii="Times New Roman" w:hAnsi="Times New Roman" w:cs="Times New Roman" w:hint="eastAsia"/>
          <w:sz w:val="24"/>
          <w:szCs w:val="24"/>
        </w:rPr>
        <w:t>17</w:t>
      </w:r>
      <w:r w:rsidR="000E75B3" w:rsidRPr="004C7A14">
        <w:rPr>
          <w:rFonts w:ascii="Times New Roman" w:hAnsi="Times New Roman" w:cs="Times New Roman"/>
          <w:sz w:val="24"/>
          <w:szCs w:val="24"/>
        </w:rPr>
        <w:t>项</w:t>
      </w:r>
      <w:r w:rsidR="00E11B6B">
        <w:rPr>
          <w:rFonts w:ascii="Times New Roman" w:hAnsi="Times New Roman" w:cs="Times New Roman" w:hint="eastAsia"/>
          <w:sz w:val="24"/>
          <w:szCs w:val="24"/>
        </w:rPr>
        <w:t>）</w:t>
      </w:r>
      <w:r w:rsidR="000E75B3" w:rsidRPr="004C7A14">
        <w:rPr>
          <w:rFonts w:ascii="Times New Roman" w:hAnsi="Times New Roman" w:cs="Times New Roman"/>
          <w:sz w:val="24"/>
          <w:szCs w:val="24"/>
        </w:rPr>
        <w:t>，形成企业技术秘密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36</w:t>
      </w:r>
      <w:r w:rsidR="000E75B3" w:rsidRPr="004C7A14">
        <w:rPr>
          <w:rFonts w:ascii="Times New Roman" w:hAnsi="Times New Roman" w:cs="Times New Roman"/>
          <w:sz w:val="24"/>
          <w:szCs w:val="24"/>
        </w:rPr>
        <w:t>项。</w:t>
      </w:r>
      <w:r w:rsidR="00C326B8" w:rsidRPr="004C7A14">
        <w:rPr>
          <w:rFonts w:ascii="Times New Roman" w:hAnsi="Times New Roman" w:cs="Times New Roman"/>
          <w:sz w:val="24"/>
          <w:szCs w:val="24"/>
        </w:rPr>
        <w:t>所</w:t>
      </w:r>
      <w:r w:rsidR="000E75B3" w:rsidRPr="004C7A14">
        <w:rPr>
          <w:rFonts w:ascii="Times New Roman" w:hAnsi="Times New Roman" w:cs="Times New Roman"/>
          <w:sz w:val="24"/>
          <w:szCs w:val="24"/>
        </w:rPr>
        <w:t>开发的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高韧性</w:t>
      </w:r>
      <w:r w:rsidR="000E75B3" w:rsidRPr="004C7A14">
        <w:rPr>
          <w:rFonts w:ascii="Times New Roman" w:hAnsi="Times New Roman" w:cs="Times New Roman"/>
          <w:sz w:val="24"/>
          <w:szCs w:val="24"/>
        </w:rPr>
        <w:t>X80</w:t>
      </w:r>
      <w:r w:rsidR="000E75B3" w:rsidRPr="004C7A14">
        <w:rPr>
          <w:rFonts w:ascii="Times New Roman" w:hAnsi="Times New Roman" w:cs="Times New Roman"/>
          <w:sz w:val="24"/>
          <w:szCs w:val="24"/>
        </w:rPr>
        <w:t>管线钢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/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钢管</w:t>
      </w:r>
      <w:r w:rsidR="000E75B3" w:rsidRPr="004C7A14">
        <w:rPr>
          <w:rFonts w:ascii="Times New Roman" w:hAnsi="Times New Roman" w:cs="Times New Roman"/>
          <w:sz w:val="24"/>
          <w:szCs w:val="24"/>
        </w:rPr>
        <w:t>，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先后</w:t>
      </w:r>
      <w:r w:rsidR="000E75B3" w:rsidRPr="004C7A14">
        <w:rPr>
          <w:rFonts w:ascii="Times New Roman" w:hAnsi="Times New Roman" w:cs="Times New Roman"/>
          <w:sz w:val="24"/>
          <w:szCs w:val="24"/>
        </w:rPr>
        <w:t>应用于</w:t>
      </w:r>
      <w:r w:rsidR="00C326B8" w:rsidRPr="004C7A14">
        <w:rPr>
          <w:rFonts w:ascii="Times New Roman" w:hAnsi="Times New Roman" w:cs="Times New Roman"/>
          <w:sz w:val="24"/>
          <w:szCs w:val="24"/>
        </w:rPr>
        <w:t>西气东输管道冀宁支线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、</w:t>
      </w:r>
      <w:r w:rsidR="000E75B3" w:rsidRPr="004C7A14">
        <w:rPr>
          <w:rFonts w:ascii="Times New Roman" w:hAnsi="Times New Roman" w:cs="Times New Roman"/>
          <w:sz w:val="24"/>
          <w:szCs w:val="24"/>
        </w:rPr>
        <w:t>西气东输二线和西气东输三线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，</w:t>
      </w:r>
      <w:r w:rsidR="00C326B8" w:rsidRPr="004C7A14">
        <w:rPr>
          <w:rFonts w:ascii="Times New Roman" w:hAnsi="Times New Roman" w:cs="Times New Roman"/>
          <w:sz w:val="24"/>
          <w:szCs w:val="24"/>
        </w:rPr>
        <w:t>近三年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，</w:t>
      </w:r>
      <w:r w:rsidR="00C326B8" w:rsidRPr="004C7A14">
        <w:rPr>
          <w:rFonts w:ascii="Times New Roman" w:hAnsi="Times New Roman" w:cs="Times New Roman"/>
          <w:sz w:val="24"/>
          <w:szCs w:val="24"/>
        </w:rPr>
        <w:t>又大批量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应用于</w:t>
      </w:r>
      <w:r w:rsidR="000E75B3" w:rsidRPr="004C7A14">
        <w:rPr>
          <w:rFonts w:ascii="Times New Roman" w:hAnsi="Times New Roman" w:cs="Times New Roman"/>
          <w:sz w:val="24"/>
          <w:szCs w:val="24"/>
        </w:rPr>
        <w:t>全球输送能力最大技术要求最严苛的天然气管道输送工程</w:t>
      </w:r>
      <w:r w:rsidR="000E75B3" w:rsidRPr="004C7A14">
        <w:rPr>
          <w:rFonts w:ascii="Times New Roman" w:hAnsi="Times New Roman" w:cs="Times New Roman"/>
          <w:sz w:val="24"/>
          <w:szCs w:val="24"/>
        </w:rPr>
        <w:t>——</w:t>
      </w:r>
      <w:r w:rsidR="000E75B3" w:rsidRPr="004C7A14">
        <w:rPr>
          <w:rFonts w:ascii="Times New Roman" w:hAnsi="Times New Roman" w:cs="Times New Roman"/>
          <w:sz w:val="24"/>
          <w:szCs w:val="24"/>
        </w:rPr>
        <w:t>中俄东线工程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；随着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本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项目的实施，实现了我国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X</w:t>
      </w:r>
      <w:r w:rsidR="000E75B3" w:rsidRPr="004C7A14">
        <w:rPr>
          <w:rFonts w:ascii="Times New Roman" w:hAnsi="Times New Roman" w:cs="Times New Roman"/>
          <w:sz w:val="24"/>
          <w:szCs w:val="24"/>
        </w:rPr>
        <w:t>80</w:t>
      </w:r>
      <w:r w:rsidR="000E75B3" w:rsidRPr="004C7A14">
        <w:rPr>
          <w:rFonts w:ascii="Times New Roman" w:hAnsi="Times New Roman" w:cs="Times New Roman" w:hint="eastAsia"/>
          <w:sz w:val="24"/>
          <w:szCs w:val="24"/>
        </w:rPr>
        <w:t>级管线钢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“</w:t>
      </w:r>
      <w:r w:rsidR="000E75B3" w:rsidRPr="004C7A14">
        <w:rPr>
          <w:rFonts w:ascii="Times New Roman" w:hAnsi="Times New Roman" w:cs="Times New Roman"/>
          <w:sz w:val="24"/>
          <w:szCs w:val="24"/>
        </w:rPr>
        <w:t>从无到有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”</w:t>
      </w:r>
      <w:r w:rsidR="000E75B3" w:rsidRPr="004C7A14">
        <w:rPr>
          <w:rFonts w:ascii="Times New Roman" w:hAnsi="Times New Roman" w:cs="Times New Roman"/>
          <w:sz w:val="24"/>
          <w:szCs w:val="24"/>
        </w:rPr>
        <w:t>，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“</w:t>
      </w:r>
      <w:r w:rsidR="000E75B3" w:rsidRPr="004C7A14">
        <w:rPr>
          <w:rFonts w:ascii="Times New Roman" w:hAnsi="Times New Roman" w:cs="Times New Roman"/>
          <w:sz w:val="24"/>
          <w:szCs w:val="24"/>
        </w:rPr>
        <w:t>从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跟随</w:t>
      </w:r>
      <w:r w:rsidR="000E75B3" w:rsidRPr="004C7A14">
        <w:rPr>
          <w:rFonts w:ascii="Times New Roman" w:hAnsi="Times New Roman" w:cs="Times New Roman"/>
          <w:sz w:val="24"/>
          <w:szCs w:val="24"/>
        </w:rPr>
        <w:t>到引领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”</w:t>
      </w:r>
      <w:r w:rsidR="00C326B8" w:rsidRPr="004C7A14">
        <w:rPr>
          <w:rFonts w:ascii="Times New Roman" w:hAnsi="Times New Roman" w:cs="Times New Roman"/>
          <w:sz w:val="24"/>
          <w:szCs w:val="24"/>
        </w:rPr>
        <w:t>的重大</w:t>
      </w:r>
      <w:r w:rsidR="000E75B3" w:rsidRPr="004C7A14">
        <w:rPr>
          <w:rFonts w:ascii="Times New Roman" w:hAnsi="Times New Roman" w:cs="Times New Roman"/>
          <w:sz w:val="24"/>
          <w:szCs w:val="24"/>
        </w:rPr>
        <w:t>突破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，使我国超大输量管线钢，尤其是大口径螺旋焊管用特厚壁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X</w:t>
      </w:r>
      <w:r w:rsidR="00C326B8" w:rsidRPr="004C7A14">
        <w:rPr>
          <w:rFonts w:ascii="Times New Roman" w:hAnsi="Times New Roman" w:cs="Times New Roman"/>
          <w:sz w:val="24"/>
          <w:szCs w:val="24"/>
        </w:rPr>
        <w:t>80</w:t>
      </w:r>
      <w:r w:rsidR="00C326B8" w:rsidRPr="004C7A14">
        <w:rPr>
          <w:rFonts w:ascii="Times New Roman" w:hAnsi="Times New Roman" w:cs="Times New Roman"/>
          <w:sz w:val="24"/>
          <w:szCs w:val="24"/>
        </w:rPr>
        <w:t>管线钢的研制能力跃升至世界领先水平</w:t>
      </w:r>
      <w:r w:rsidR="00C326B8" w:rsidRPr="004C7A14">
        <w:rPr>
          <w:rFonts w:ascii="Times New Roman" w:hAnsi="Times New Roman" w:cs="Times New Roman" w:hint="eastAsia"/>
          <w:sz w:val="24"/>
          <w:szCs w:val="24"/>
        </w:rPr>
        <w:t>。</w:t>
      </w:r>
    </w:p>
    <w:p w14:paraId="2EEFEA0A" w14:textId="6E4A4277" w:rsidR="007B4AC4" w:rsidRDefault="00C326B8" w:rsidP="000E75B3">
      <w:pPr>
        <w:spacing w:line="400" w:lineRule="exact"/>
        <w:ind w:firstLine="468"/>
        <w:rPr>
          <w:rFonts w:ascii="Times New Roman" w:hAnsi="Times New Roman" w:cs="Times New Roman"/>
          <w:sz w:val="24"/>
          <w:szCs w:val="24"/>
        </w:rPr>
      </w:pPr>
      <w:r w:rsidRPr="004C7A14">
        <w:rPr>
          <w:rFonts w:ascii="Times New Roman" w:hAnsi="Times New Roman" w:cs="Times New Roman" w:hint="eastAsia"/>
          <w:sz w:val="24"/>
          <w:szCs w:val="24"/>
        </w:rPr>
        <w:t>近三年，所开发特厚壁</w:t>
      </w:r>
      <w:r w:rsidRPr="004C7A14">
        <w:rPr>
          <w:rFonts w:ascii="Times New Roman" w:hAnsi="Times New Roman" w:cs="Times New Roman" w:hint="eastAsia"/>
          <w:sz w:val="24"/>
          <w:szCs w:val="24"/>
        </w:rPr>
        <w:t>X</w:t>
      </w:r>
      <w:r w:rsidRPr="004C7A14">
        <w:rPr>
          <w:rFonts w:ascii="Times New Roman" w:hAnsi="Times New Roman" w:cs="Times New Roman"/>
          <w:sz w:val="24"/>
          <w:szCs w:val="24"/>
        </w:rPr>
        <w:t>80</w:t>
      </w:r>
      <w:r w:rsidR="00AA2EC3" w:rsidRPr="004C7A14">
        <w:rPr>
          <w:rFonts w:ascii="Times New Roman" w:hAnsi="Times New Roman" w:cs="Times New Roman" w:hint="eastAsia"/>
          <w:sz w:val="24"/>
          <w:szCs w:val="24"/>
        </w:rPr>
        <w:t>板卷</w:t>
      </w:r>
      <w:r w:rsidR="00AA2EC3" w:rsidRPr="004C7A14">
        <w:rPr>
          <w:rFonts w:ascii="Times New Roman" w:hAnsi="Times New Roman" w:cs="Times New Roman" w:hint="eastAsia"/>
          <w:sz w:val="24"/>
          <w:szCs w:val="24"/>
        </w:rPr>
        <w:t>/</w:t>
      </w:r>
      <w:r w:rsidR="00AA2EC3" w:rsidRPr="004C7A14">
        <w:rPr>
          <w:rFonts w:ascii="Times New Roman" w:hAnsi="Times New Roman" w:cs="Times New Roman" w:hint="eastAsia"/>
          <w:sz w:val="24"/>
          <w:szCs w:val="24"/>
        </w:rPr>
        <w:t>钢管</w:t>
      </w:r>
      <w:r w:rsidRPr="004C7A14">
        <w:rPr>
          <w:rFonts w:ascii="Times New Roman" w:hAnsi="Times New Roman" w:cs="Times New Roman" w:hint="eastAsia"/>
          <w:sz w:val="24"/>
          <w:szCs w:val="24"/>
        </w:rPr>
        <w:t>的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市场推广量</w:t>
      </w:r>
      <w:r w:rsidR="002E26A1" w:rsidRPr="004C7A14">
        <w:rPr>
          <w:rFonts w:ascii="Times New Roman" w:hAnsi="Times New Roman" w:cs="Times New Roman" w:hint="eastAsia"/>
          <w:sz w:val="24"/>
          <w:szCs w:val="24"/>
        </w:rPr>
        <w:t>达</w:t>
      </w:r>
      <w:r w:rsidR="00AA2EC3" w:rsidRPr="004C7A14">
        <w:rPr>
          <w:rFonts w:ascii="Times New Roman" w:hAnsi="Times New Roman" w:cs="Times New Roman" w:hint="eastAsia"/>
          <w:sz w:val="24"/>
          <w:szCs w:val="24"/>
        </w:rPr>
        <w:t>36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万吨，新增利润</w:t>
      </w:r>
      <w:r w:rsidR="00C03865" w:rsidRPr="004C7A14">
        <w:rPr>
          <w:rFonts w:ascii="Times New Roman" w:hAnsi="Times New Roman" w:cs="Times New Roman" w:hint="eastAsia"/>
          <w:sz w:val="24"/>
          <w:szCs w:val="24"/>
        </w:rPr>
        <w:t>愈</w:t>
      </w:r>
      <w:r w:rsidR="00C03865" w:rsidRPr="004C7A14">
        <w:rPr>
          <w:rFonts w:ascii="Times New Roman" w:hAnsi="Times New Roman" w:cs="Times New Roman" w:hint="eastAsia"/>
          <w:sz w:val="24"/>
          <w:szCs w:val="24"/>
        </w:rPr>
        <w:t>2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亿元</w:t>
      </w:r>
      <w:r w:rsidRPr="004C7A14">
        <w:rPr>
          <w:rFonts w:ascii="Times New Roman" w:hAnsi="Times New Roman" w:cs="Times New Roman" w:hint="eastAsia"/>
          <w:sz w:val="24"/>
          <w:szCs w:val="24"/>
        </w:rPr>
        <w:t>，创造了巨大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的</w:t>
      </w:r>
      <w:r w:rsidRPr="004C7A14">
        <w:rPr>
          <w:rFonts w:ascii="Times New Roman" w:hAnsi="Times New Roman" w:cs="Times New Roman" w:hint="eastAsia"/>
          <w:sz w:val="24"/>
          <w:szCs w:val="24"/>
        </w:rPr>
        <w:t>社会</w:t>
      </w:r>
      <w:r w:rsidR="00AC70C7" w:rsidRPr="004C7A14">
        <w:rPr>
          <w:rFonts w:ascii="Times New Roman" w:hAnsi="Times New Roman" w:cs="Times New Roman" w:hint="eastAsia"/>
          <w:sz w:val="24"/>
          <w:szCs w:val="24"/>
        </w:rPr>
        <w:t>经济效益</w:t>
      </w:r>
      <w:r w:rsidR="00560ABD" w:rsidRPr="004C7A14">
        <w:rPr>
          <w:rFonts w:ascii="Times New Roman" w:hAnsi="Times New Roman" w:cs="Times New Roman" w:hint="eastAsia"/>
          <w:sz w:val="24"/>
          <w:szCs w:val="24"/>
        </w:rPr>
        <w:t>。</w:t>
      </w:r>
      <w:r w:rsidR="006C2749" w:rsidRPr="004C7A14">
        <w:rPr>
          <w:rFonts w:ascii="Times New Roman" w:hAnsi="Times New Roman" w:cs="Times New Roman" w:hint="eastAsia"/>
          <w:sz w:val="24"/>
          <w:szCs w:val="24"/>
        </w:rPr>
        <w:t>该</w:t>
      </w:r>
      <w:bookmarkStart w:id="2" w:name="_GoBack"/>
      <w:bookmarkEnd w:id="2"/>
      <w:r w:rsidR="006C2749" w:rsidRPr="004C7A14">
        <w:rPr>
          <w:rFonts w:ascii="Times New Roman" w:hAnsi="Times New Roman" w:cs="Times New Roman" w:hint="eastAsia"/>
          <w:sz w:val="24"/>
          <w:szCs w:val="24"/>
        </w:rPr>
        <w:t>项目关键核心技术的成功开发，</w:t>
      </w:r>
      <w:r w:rsidRPr="004C7A14">
        <w:rPr>
          <w:rFonts w:ascii="Times New Roman" w:hAnsi="Times New Roman" w:cs="Times New Roman" w:hint="eastAsia"/>
          <w:sz w:val="24"/>
          <w:szCs w:val="24"/>
        </w:rPr>
        <w:t>引领了</w:t>
      </w:r>
      <w:r w:rsidR="006C2749" w:rsidRPr="004C7A14">
        <w:rPr>
          <w:rFonts w:ascii="Times New Roman" w:hAnsi="Times New Roman" w:cs="Times New Roman" w:hint="eastAsia"/>
          <w:sz w:val="24"/>
          <w:szCs w:val="24"/>
        </w:rPr>
        <w:t>全球重大管道工程建设和高等级管线钢的技术发展，显著提升了湖北省油气管道用材的研发和制造能力，</w:t>
      </w:r>
      <w:r w:rsidR="007B4AC4" w:rsidRPr="004C7A14">
        <w:rPr>
          <w:rFonts w:ascii="Times New Roman" w:hAnsi="Times New Roman" w:cs="Times New Roman" w:hint="eastAsia"/>
          <w:sz w:val="24"/>
          <w:szCs w:val="24"/>
        </w:rPr>
        <w:t>推动了</w:t>
      </w:r>
      <w:r w:rsidR="006C2749" w:rsidRPr="004C7A14">
        <w:rPr>
          <w:rFonts w:ascii="Times New Roman" w:hAnsi="Times New Roman" w:cs="Times New Roman" w:hint="eastAsia"/>
          <w:sz w:val="24"/>
          <w:szCs w:val="24"/>
        </w:rPr>
        <w:t>冶金和制管</w:t>
      </w:r>
      <w:r w:rsidR="007B4AC4" w:rsidRPr="004C7A14">
        <w:rPr>
          <w:rFonts w:ascii="Times New Roman" w:hAnsi="Times New Roman" w:cs="Times New Roman" w:hint="eastAsia"/>
          <w:sz w:val="24"/>
          <w:szCs w:val="24"/>
        </w:rPr>
        <w:t>行业</w:t>
      </w:r>
      <w:r w:rsidR="006C2749" w:rsidRPr="004C7A14">
        <w:rPr>
          <w:rFonts w:ascii="Times New Roman" w:hAnsi="Times New Roman" w:cs="Times New Roman" w:hint="eastAsia"/>
          <w:sz w:val="24"/>
          <w:szCs w:val="24"/>
        </w:rPr>
        <w:t>的整体技术进步，</w:t>
      </w:r>
      <w:r w:rsidR="007B4AC4" w:rsidRPr="004C7A14">
        <w:rPr>
          <w:rFonts w:ascii="Times New Roman" w:hAnsi="Times New Roman" w:cs="Times New Roman" w:hint="eastAsia"/>
          <w:sz w:val="24"/>
          <w:szCs w:val="24"/>
        </w:rPr>
        <w:t>有利</w:t>
      </w:r>
      <w:r w:rsidR="006C2749" w:rsidRPr="004C7A14">
        <w:rPr>
          <w:rFonts w:ascii="Times New Roman" w:hAnsi="Times New Roman" w:cs="Times New Roman" w:hint="eastAsia"/>
          <w:sz w:val="24"/>
          <w:szCs w:val="24"/>
        </w:rPr>
        <w:t>地支撑了</w:t>
      </w:r>
      <w:r w:rsidR="007B4AC4">
        <w:rPr>
          <w:rFonts w:ascii="Times New Roman" w:hAnsi="Times New Roman" w:cs="Times New Roman" w:hint="eastAsia"/>
          <w:sz w:val="24"/>
          <w:szCs w:val="24"/>
        </w:rPr>
        <w:t>我国</w:t>
      </w:r>
      <w:r w:rsidR="006C2749">
        <w:rPr>
          <w:rFonts w:ascii="Times New Roman" w:hAnsi="Times New Roman" w:cs="Times New Roman" w:hint="eastAsia"/>
          <w:sz w:val="24"/>
          <w:szCs w:val="24"/>
        </w:rPr>
        <w:t>重大管道工程的建设和</w:t>
      </w:r>
      <w:r w:rsidR="007B4AC4">
        <w:rPr>
          <w:rFonts w:ascii="Times New Roman" w:hAnsi="Times New Roman" w:cs="Times New Roman" w:hint="eastAsia"/>
          <w:sz w:val="24"/>
          <w:szCs w:val="24"/>
        </w:rPr>
        <w:t>清洁能源</w:t>
      </w:r>
      <w:r w:rsidR="006C2749">
        <w:rPr>
          <w:rFonts w:ascii="Times New Roman" w:hAnsi="Times New Roman" w:cs="Times New Roman" w:hint="eastAsia"/>
          <w:sz w:val="24"/>
          <w:szCs w:val="24"/>
        </w:rPr>
        <w:t>发展</w:t>
      </w:r>
      <w:r w:rsidR="007B4AC4">
        <w:rPr>
          <w:rFonts w:ascii="Times New Roman" w:hAnsi="Times New Roman" w:cs="Times New Roman" w:hint="eastAsia"/>
          <w:sz w:val="24"/>
          <w:szCs w:val="24"/>
        </w:rPr>
        <w:t>战略</w:t>
      </w:r>
      <w:r w:rsidR="006C2749">
        <w:rPr>
          <w:rFonts w:ascii="Times New Roman" w:hAnsi="Times New Roman" w:cs="Times New Roman" w:hint="eastAsia"/>
          <w:sz w:val="24"/>
          <w:szCs w:val="24"/>
        </w:rPr>
        <w:t>的</w:t>
      </w:r>
      <w:r w:rsidR="007B4AC4">
        <w:rPr>
          <w:rFonts w:ascii="Times New Roman" w:hAnsi="Times New Roman" w:cs="Times New Roman" w:hint="eastAsia"/>
          <w:sz w:val="24"/>
          <w:szCs w:val="24"/>
        </w:rPr>
        <w:t>实施。</w:t>
      </w:r>
    </w:p>
    <w:p w14:paraId="44F24358" w14:textId="25BCF9FD" w:rsidR="007B4AC4" w:rsidRDefault="007B4AC4" w:rsidP="000E75B3">
      <w:pPr>
        <w:spacing w:line="400" w:lineRule="exact"/>
        <w:ind w:firstLine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综上所述，该项目具有</w:t>
      </w:r>
      <w:r w:rsidR="006C2749">
        <w:rPr>
          <w:rFonts w:ascii="Times New Roman" w:hAnsi="Times New Roman" w:cs="Times New Roman" w:hint="eastAsia"/>
          <w:sz w:val="24"/>
          <w:szCs w:val="24"/>
        </w:rPr>
        <w:t>显著</w:t>
      </w:r>
      <w:r>
        <w:rPr>
          <w:rFonts w:ascii="Times New Roman" w:hAnsi="Times New Roman" w:cs="Times New Roman" w:hint="eastAsia"/>
          <w:sz w:val="24"/>
          <w:szCs w:val="24"/>
        </w:rPr>
        <w:t>的技术</w:t>
      </w:r>
      <w:r w:rsidR="006C2749">
        <w:rPr>
          <w:rFonts w:ascii="Times New Roman" w:hAnsi="Times New Roman" w:cs="Times New Roman" w:hint="eastAsia"/>
          <w:sz w:val="24"/>
          <w:szCs w:val="24"/>
        </w:rPr>
        <w:t>经济</w:t>
      </w:r>
      <w:r>
        <w:rPr>
          <w:rFonts w:ascii="Times New Roman" w:hAnsi="Times New Roman" w:cs="Times New Roman" w:hint="eastAsia"/>
          <w:sz w:val="24"/>
          <w:szCs w:val="24"/>
        </w:rPr>
        <w:t>先进性和国家能源</w:t>
      </w:r>
      <w:r w:rsidR="006C2749">
        <w:rPr>
          <w:rFonts w:ascii="Times New Roman" w:hAnsi="Times New Roman" w:cs="Times New Roman" w:hint="eastAsia"/>
          <w:sz w:val="24"/>
          <w:szCs w:val="24"/>
        </w:rPr>
        <w:t>发展</w:t>
      </w:r>
      <w:r>
        <w:rPr>
          <w:rFonts w:ascii="Times New Roman" w:hAnsi="Times New Roman" w:cs="Times New Roman" w:hint="eastAsia"/>
          <w:sz w:val="24"/>
          <w:szCs w:val="24"/>
        </w:rPr>
        <w:t>战略意义，创造了</w:t>
      </w:r>
      <w:r w:rsidR="006C2749">
        <w:rPr>
          <w:rFonts w:ascii="Times New Roman" w:hAnsi="Times New Roman" w:cs="Times New Roman" w:hint="eastAsia"/>
          <w:sz w:val="24"/>
          <w:szCs w:val="24"/>
        </w:rPr>
        <w:t>巨大</w:t>
      </w:r>
      <w:r>
        <w:rPr>
          <w:rFonts w:ascii="Times New Roman" w:hAnsi="Times New Roman" w:cs="Times New Roman" w:hint="eastAsia"/>
          <w:sz w:val="24"/>
          <w:szCs w:val="24"/>
        </w:rPr>
        <w:t>的经济和社会效益。</w:t>
      </w:r>
    </w:p>
    <w:p w14:paraId="1D0E6C46" w14:textId="77777777" w:rsidR="000E75B3" w:rsidRPr="007B4AC4" w:rsidRDefault="007B4AC4" w:rsidP="000E75B3">
      <w:pPr>
        <w:spacing w:line="400" w:lineRule="exact"/>
        <w:ind w:firstLine="468"/>
        <w:rPr>
          <w:rFonts w:ascii="Times New Roman" w:hAnsi="Times New Roman" w:cs="Times New Roman"/>
          <w:sz w:val="24"/>
          <w:szCs w:val="24"/>
        </w:rPr>
      </w:pPr>
      <w:r w:rsidRPr="007B4AC4">
        <w:rPr>
          <w:rFonts w:ascii="Times New Roman" w:hAnsi="Times New Roman" w:cs="Times New Roman" w:hint="eastAsia"/>
          <w:sz w:val="24"/>
          <w:szCs w:val="24"/>
        </w:rPr>
        <w:t>提名该项目为湖北省科技进步一等奖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14:paraId="4D5C8315" w14:textId="777918DA" w:rsidR="00364D4A" w:rsidRDefault="00364D4A" w:rsidP="00D24D91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7BBB4B6B" w14:textId="77777777" w:rsidR="008B7896" w:rsidRDefault="008B7896" w:rsidP="00D24D91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0185583B" w14:textId="77777777" w:rsidR="006D07F2" w:rsidRDefault="006D07F2" w:rsidP="006D07F2">
      <w:pPr>
        <w:jc w:val="center"/>
        <w:rPr>
          <w:rFonts w:ascii="宋体" w:hAnsi="宋体" w:cs="宋体"/>
          <w:b/>
          <w:sz w:val="30"/>
        </w:rPr>
      </w:pPr>
      <w:r w:rsidRPr="000700B7">
        <w:rPr>
          <w:rFonts w:ascii="宋体" w:hAnsi="宋体" w:cs="宋体"/>
          <w:b/>
          <w:sz w:val="30"/>
        </w:rPr>
        <w:lastRenderedPageBreak/>
        <w:t>主要知识产权证明目录</w:t>
      </w:r>
    </w:p>
    <w:tbl>
      <w:tblPr>
        <w:tblW w:w="9908" w:type="dxa"/>
        <w:jc w:val="center"/>
        <w:tblLayout w:type="fixed"/>
        <w:tblLook w:val="04A0" w:firstRow="1" w:lastRow="0" w:firstColumn="1" w:lastColumn="0" w:noHBand="0" w:noVBand="1"/>
      </w:tblPr>
      <w:tblGrid>
        <w:gridCol w:w="467"/>
        <w:gridCol w:w="716"/>
        <w:gridCol w:w="1496"/>
        <w:gridCol w:w="709"/>
        <w:gridCol w:w="992"/>
        <w:gridCol w:w="850"/>
        <w:gridCol w:w="567"/>
        <w:gridCol w:w="1100"/>
        <w:gridCol w:w="2126"/>
        <w:gridCol w:w="885"/>
      </w:tblGrid>
      <w:tr w:rsidR="00FA0E84" w14:paraId="7B868BFE" w14:textId="77777777" w:rsidTr="00EA7691">
        <w:trPr>
          <w:trHeight w:val="779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967532" w14:textId="77777777" w:rsidR="00FA0E84" w:rsidRDefault="00FA0E84" w:rsidP="00FA0E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</w:t>
            </w:r>
          </w:p>
          <w:p w14:paraId="6E1AEDFB" w14:textId="77777777" w:rsidR="00FA0E84" w:rsidRDefault="00FA0E84" w:rsidP="00FA0E84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号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A28B471" w14:textId="77777777" w:rsidR="00FA0E84" w:rsidRDefault="00FA0E84" w:rsidP="00140055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知识产权类别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F0913" w14:textId="77777777" w:rsidR="00FA0E84" w:rsidRDefault="00FA0E84" w:rsidP="00E541B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知识产权</w:t>
            </w:r>
          </w:p>
          <w:p w14:paraId="3E2BF651" w14:textId="77777777" w:rsidR="00FA0E84" w:rsidRDefault="00FA0E84" w:rsidP="00E541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具体名称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956827" w14:textId="77777777" w:rsidR="00FA0E84" w:rsidRDefault="00FA0E84" w:rsidP="00E541B0">
            <w:pPr>
              <w:jc w:val="center"/>
            </w:pPr>
            <w:r>
              <w:rPr>
                <w:rFonts w:ascii="宋体" w:eastAsia="宋体" w:hAnsi="宋体" w:cs="宋体"/>
              </w:rPr>
              <w:t>国家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宋体" w:eastAsia="宋体" w:hAnsi="宋体" w:cs="宋体"/>
              </w:rPr>
              <w:t>地区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C97B21" w14:textId="77777777" w:rsidR="00FA0E84" w:rsidRDefault="00FA0E84" w:rsidP="00E541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授权号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858E75" w14:textId="77777777" w:rsidR="00FA0E84" w:rsidRDefault="00FA0E84" w:rsidP="00E541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授权日期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B706E1" w14:textId="77777777" w:rsidR="00FA0E84" w:rsidRDefault="00FA0E84" w:rsidP="00E541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证书编号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8FC08C" w14:textId="77777777" w:rsidR="00FA0E84" w:rsidRDefault="00FA0E84" w:rsidP="00E541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权利人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DAC0C1" w14:textId="77777777" w:rsidR="00FA0E84" w:rsidRDefault="00FA0E84" w:rsidP="00E541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发明人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219CBB" w14:textId="77777777" w:rsidR="00FA0E84" w:rsidRDefault="00FA0E84" w:rsidP="00E541B0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eastAsia="宋体" w:hAnsi="宋体" w:cs="宋体"/>
              </w:rPr>
              <w:t>发明专利有效状态</w:t>
            </w:r>
          </w:p>
        </w:tc>
      </w:tr>
      <w:tr w:rsidR="00AA2EC3" w:rsidRPr="00AA2EC3" w14:paraId="575A0F78" w14:textId="77777777" w:rsidTr="00AA2EC3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3B59C36" w14:textId="77777777" w:rsidR="00FA0E84" w:rsidRPr="00AA2EC3" w:rsidRDefault="00FA0E84" w:rsidP="00FA0E84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1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936B716" w14:textId="77777777" w:rsidR="00FA0E84" w:rsidRPr="00AA2EC3" w:rsidRDefault="00FA0E84" w:rsidP="00140055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31A7705" w14:textId="77777777" w:rsidR="00FA0E84" w:rsidRPr="00AA2EC3" w:rsidRDefault="00FA0E84" w:rsidP="00FA0E84">
            <w:pPr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/>
                <w:sz w:val="20"/>
                <w:szCs w:val="20"/>
              </w:rPr>
              <w:t>厚度≥18.5mm的高韧性X80管线钢板卷及生产方法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54E538" w14:textId="77777777" w:rsidR="00FA0E84" w:rsidRPr="00AA2EC3" w:rsidRDefault="00FA0E84" w:rsidP="00FA0E84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EA4620" w14:textId="77777777" w:rsidR="00FA0E84" w:rsidRPr="00AA2EC3" w:rsidRDefault="00FA0E84" w:rsidP="00FA0E84">
            <w:pPr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/>
                <w:sz w:val="20"/>
                <w:szCs w:val="20"/>
              </w:rPr>
              <w:t>ZL201410233726.X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90F69D" w14:textId="77777777" w:rsidR="00FA0E84" w:rsidRPr="00AA2EC3" w:rsidRDefault="00FA0E84" w:rsidP="00FA0E84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016.08.10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A51DFB1" w14:textId="77777777" w:rsidR="00FA0E84" w:rsidRPr="00AA2EC3" w:rsidRDefault="00FA0E84" w:rsidP="00FA0E84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166524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1FF707A" w14:textId="77777777" w:rsidR="00FA0E84" w:rsidRPr="00AA2EC3" w:rsidRDefault="00FA0E84" w:rsidP="00FA0E84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8AD6BA" w14:textId="77777777" w:rsidR="00FA0E84" w:rsidRPr="00AA2EC3" w:rsidRDefault="00FA0E84" w:rsidP="00FA0E84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徐进桥;崔雷;郭斌;邹航;郑琳;孔君华;李利巍;刘小国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C5C98AE" w14:textId="77777777" w:rsidR="00FA0E84" w:rsidRPr="00AA2EC3" w:rsidRDefault="00FA0E84" w:rsidP="00FA0E84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AA2EC3" w:rsidRPr="00AA2EC3" w14:paraId="2C5B9119" w14:textId="77777777" w:rsidTr="00AA2EC3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5105AA4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721C92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7BEE275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用于热轧带钢的层流冷却控制系统及方法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1027F0B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D088FB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/>
                <w:sz w:val="20"/>
                <w:szCs w:val="20"/>
              </w:rPr>
              <w:t>ZL201510897233.0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6240A09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2017.11.28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A1B0B1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2718485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90463B1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7184FF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李鹏程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;彭维纲;蔡卫佳;高智平;</w:t>
            </w:r>
            <w:proofErr w:type="gramStart"/>
            <w:r w:rsidRPr="00AA2EC3">
              <w:rPr>
                <w:rFonts w:ascii="宋体" w:eastAsia="宋体" w:hAnsi="宋体"/>
                <w:sz w:val="20"/>
                <w:szCs w:val="20"/>
              </w:rPr>
              <w:t>练瑞明</w:t>
            </w:r>
            <w:proofErr w:type="gramEnd"/>
            <w:r w:rsidRPr="00AA2EC3">
              <w:rPr>
                <w:rFonts w:ascii="宋体" w:eastAsia="宋体" w:hAnsi="宋体"/>
                <w:sz w:val="20"/>
                <w:szCs w:val="20"/>
              </w:rPr>
              <w:t>;胡锐;翟宝林;何龙义;徐伟;肖颖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0802AD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AA2EC3" w:rsidRPr="00AA2EC3" w14:paraId="46AFB864" w14:textId="77777777" w:rsidTr="00AA2EC3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DA3570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140DCDD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65AF3A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一种适用于低温环境的油气输送用螺旋埋弧焊管及其制造方法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000C9A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F04EB1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/>
                <w:sz w:val="20"/>
                <w:szCs w:val="20"/>
              </w:rPr>
              <w:t>ZL201310364963.5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207BD42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016.06.22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DF46878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120146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4586EC0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宝鸡石油钢管有限责任公司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F9DAD90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毕宗岳;</w:t>
            </w:r>
            <w:proofErr w:type="gramStart"/>
            <w:r w:rsidRPr="00AA2EC3">
              <w:rPr>
                <w:rFonts w:ascii="宋体" w:eastAsia="宋体" w:hAnsi="宋体" w:hint="eastAsia"/>
                <w:sz w:val="20"/>
                <w:szCs w:val="20"/>
              </w:rPr>
              <w:t>牛辉</w:t>
            </w:r>
            <w:proofErr w:type="gramEnd"/>
            <w:r w:rsidRPr="00AA2EC3">
              <w:rPr>
                <w:rFonts w:ascii="宋体" w:eastAsia="宋体" w:hAnsi="宋体" w:hint="eastAsia"/>
                <w:sz w:val="20"/>
                <w:szCs w:val="20"/>
              </w:rPr>
              <w:t>;张万鹏;刘海</w:t>
            </w:r>
            <w:proofErr w:type="gramStart"/>
            <w:r w:rsidRPr="00AA2EC3">
              <w:rPr>
                <w:rFonts w:ascii="宋体" w:eastAsia="宋体" w:hAnsi="宋体" w:hint="eastAsia"/>
                <w:sz w:val="20"/>
                <w:szCs w:val="20"/>
              </w:rPr>
              <w:t>璋</w:t>
            </w:r>
            <w:proofErr w:type="gramEnd"/>
            <w:r w:rsidRPr="00AA2EC3">
              <w:rPr>
                <w:rFonts w:ascii="宋体" w:eastAsia="宋体" w:hAnsi="宋体" w:hint="eastAsia"/>
                <w:sz w:val="20"/>
                <w:szCs w:val="20"/>
              </w:rPr>
              <w:t>;陈长青;赵红波;牛爱军;黄晓辉;张君;刘斌;</w:t>
            </w:r>
            <w:proofErr w:type="gramStart"/>
            <w:r w:rsidRPr="00AA2EC3">
              <w:rPr>
                <w:rFonts w:ascii="宋体" w:eastAsia="宋体" w:hAnsi="宋体" w:hint="eastAsia"/>
                <w:sz w:val="20"/>
                <w:szCs w:val="20"/>
              </w:rPr>
              <w:t>包志刚</w:t>
            </w:r>
            <w:proofErr w:type="gramEnd"/>
            <w:r w:rsidRPr="00AA2EC3">
              <w:rPr>
                <w:rFonts w:ascii="宋体" w:eastAsia="宋体" w:hAnsi="宋体" w:hint="eastAsia"/>
                <w:sz w:val="20"/>
                <w:szCs w:val="20"/>
              </w:rPr>
              <w:t>;杨军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186A37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AA2EC3" w:rsidRPr="00AA2EC3" w14:paraId="6A3F9671" w14:textId="77777777" w:rsidTr="00AA2EC3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41AA32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82B2026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97D1F6E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用于天然气管道的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X80钢热轧板卷及其制备方法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02B9FB1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49A3640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/>
                <w:sz w:val="20"/>
                <w:szCs w:val="20"/>
              </w:rPr>
              <w:t>ZL201310663956.5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B1FECC6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016.04.13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CB3243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022269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853EF02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705022F" w14:textId="77777777" w:rsidR="003D54F3" w:rsidRPr="00AA2EC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崔雷</w:t>
            </w:r>
            <w:r w:rsidRPr="00AA2EC3">
              <w:rPr>
                <w:rFonts w:ascii="宋体" w:eastAsia="宋体" w:hAnsi="宋体"/>
                <w:sz w:val="20"/>
                <w:szCs w:val="20"/>
              </w:rPr>
              <w:t>;孔君华;徐进桥;李利巍;邹航;刘小国;杜明;杨海林;黄为民;胡晟蓝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631A97A" w14:textId="77777777" w:rsidR="003D54F3" w:rsidRPr="00AA2EC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AA2EC3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3D54F3" w:rsidRPr="00E43340" w14:paraId="14D04D36" w14:textId="77777777" w:rsidTr="00EA7691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7B6743" w14:textId="77777777" w:rsidR="003D54F3" w:rsidRPr="00E541B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3532A2" w14:textId="77777777" w:rsidR="003D54F3" w:rsidRPr="00E541B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E43AA7" w14:textId="77777777" w:rsidR="003D54F3" w:rsidRPr="00E541B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一种厚度≥</w:t>
            </w:r>
            <w:r w:rsidRPr="00E541B0">
              <w:rPr>
                <w:rFonts w:ascii="宋体" w:eastAsia="宋体" w:hAnsi="宋体"/>
                <w:sz w:val="20"/>
                <w:szCs w:val="20"/>
              </w:rPr>
              <w:t>22mm的管线用X80热轧卷板及生产方法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AB15A7" w14:textId="77777777" w:rsidR="003D54F3" w:rsidRPr="00E541B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6A5A3E" w14:textId="77777777" w:rsidR="003D54F3" w:rsidRPr="00E541B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/>
                <w:sz w:val="20"/>
                <w:szCs w:val="20"/>
              </w:rPr>
              <w:t>ZL201910124829.5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14EDAA" w14:textId="77777777" w:rsidR="003D54F3" w:rsidRPr="00E541B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2021.02.26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EE773D" w14:textId="77777777" w:rsidR="003D54F3" w:rsidRPr="00E541B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4273366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6128F8" w14:textId="77777777" w:rsidR="003D54F3" w:rsidRPr="00E541B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6D6259" w14:textId="77777777" w:rsidR="003D54F3" w:rsidRPr="00E541B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徐锋</w:t>
            </w:r>
            <w:r w:rsidRPr="00E541B0">
              <w:rPr>
                <w:rFonts w:ascii="宋体" w:eastAsia="宋体" w:hAnsi="宋体"/>
                <w:sz w:val="20"/>
                <w:szCs w:val="20"/>
              </w:rPr>
              <w:t>;徐进桥;李利巍;邹航;崔雷;岳江波;</w:t>
            </w:r>
            <w:proofErr w:type="gramStart"/>
            <w:r w:rsidRPr="00E541B0">
              <w:rPr>
                <w:rFonts w:ascii="宋体" w:eastAsia="宋体" w:hAnsi="宋体"/>
                <w:sz w:val="20"/>
                <w:szCs w:val="20"/>
              </w:rPr>
              <w:t>张鹏武</w:t>
            </w:r>
            <w:proofErr w:type="gramEnd"/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62C946" w14:textId="77777777" w:rsidR="003D54F3" w:rsidRPr="00E541B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3D54F3" w:rsidRPr="003D54F3" w14:paraId="2EAFDF8E" w14:textId="77777777" w:rsidTr="00EA7691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2ECEBC" w14:textId="77777777" w:rsidR="003D54F3" w:rsidRPr="003D54F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BDCC07" w14:textId="77777777" w:rsidR="003D54F3" w:rsidRPr="003D54F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48F831" w14:textId="77777777" w:rsidR="003D54F3" w:rsidRPr="003D54F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3D54F3">
              <w:rPr>
                <w:rFonts w:ascii="宋体" w:eastAsia="宋体" w:hAnsi="宋体" w:hint="eastAsia"/>
                <w:sz w:val="20"/>
                <w:szCs w:val="20"/>
              </w:rPr>
              <w:t>一种低屈强比高韧性X80管线钢板及其制造方法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664CDC" w14:textId="77777777" w:rsidR="003D54F3" w:rsidRPr="003D54F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9F84B1" w14:textId="77777777" w:rsidR="003D54F3" w:rsidRPr="003D54F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/>
                <w:sz w:val="20"/>
                <w:szCs w:val="20"/>
              </w:rPr>
              <w:t>ZL</w:t>
            </w:r>
            <w:r w:rsidRPr="003D54F3">
              <w:rPr>
                <w:rFonts w:ascii="宋体" w:eastAsia="宋体" w:hAnsi="宋体"/>
                <w:sz w:val="20"/>
                <w:szCs w:val="20"/>
              </w:rPr>
              <w:t>201310183600.1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B23BF0" w14:textId="77777777" w:rsidR="003D54F3" w:rsidRPr="003D54F3" w:rsidRDefault="003D54F3" w:rsidP="003D54F3">
            <w:pPr>
              <w:pStyle w:val="TableParagrap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>
              <w:rPr>
                <w:rFonts w:ascii="宋体" w:eastAsia="宋体" w:hAnsi="宋体"/>
                <w:sz w:val="20"/>
                <w:szCs w:val="20"/>
              </w:rPr>
              <w:t>015.03.11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24486" w14:textId="77777777" w:rsidR="003D54F3" w:rsidRPr="003D54F3" w:rsidRDefault="003D54F3" w:rsidP="003D54F3">
            <w:pPr>
              <w:pStyle w:val="TableParagrap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</w:t>
            </w:r>
            <w:r>
              <w:rPr>
                <w:rFonts w:ascii="宋体" w:eastAsia="宋体" w:hAnsi="宋体"/>
                <w:sz w:val="20"/>
                <w:szCs w:val="20"/>
              </w:rPr>
              <w:t>600603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FB9675" w14:textId="77777777" w:rsidR="003D54F3" w:rsidRPr="003D54F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541B0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C7CECF" w14:textId="77777777" w:rsidR="003D54F3" w:rsidRPr="003D54F3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3D54F3">
              <w:rPr>
                <w:rFonts w:ascii="宋体" w:eastAsia="宋体" w:hAnsi="宋体" w:hint="eastAsia"/>
                <w:sz w:val="20"/>
                <w:szCs w:val="20"/>
              </w:rPr>
              <w:t>徐进桥;郭斌;孔君华;郑琳;李利巍;崔雷;邹航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55BFE8" w14:textId="77777777" w:rsidR="003D54F3" w:rsidRPr="003D54F3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3D54F3" w:rsidRPr="00E43340" w14:paraId="49E1156D" w14:textId="77777777" w:rsidTr="00EA7691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200DE0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C11933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F096A9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一种超快冷热</w:t>
            </w:r>
            <w:proofErr w:type="gramStart"/>
            <w:r w:rsidRPr="00E43340">
              <w:rPr>
                <w:rFonts w:ascii="宋体" w:eastAsia="宋体" w:hAnsi="宋体" w:hint="eastAsia"/>
                <w:sz w:val="20"/>
                <w:szCs w:val="20"/>
              </w:rPr>
              <w:t>焓</w:t>
            </w:r>
            <w:proofErr w:type="gramEnd"/>
            <w:r w:rsidRPr="00E43340">
              <w:rPr>
                <w:rFonts w:ascii="宋体" w:eastAsia="宋体" w:hAnsi="宋体" w:hint="eastAsia"/>
                <w:sz w:val="20"/>
                <w:szCs w:val="20"/>
              </w:rPr>
              <w:t>确定方法及装置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ED0C921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C0DADE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/>
                <w:sz w:val="20"/>
                <w:szCs w:val="20"/>
              </w:rPr>
              <w:t>ZL201610689106.6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99555C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018.01.23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6C74AC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789232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C4EAE9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74D360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李鹏程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;白春雷;杨海林;戴鹏;张扬;徐</w:t>
            </w:r>
            <w:proofErr w:type="gramStart"/>
            <w:r w:rsidRPr="00E43340">
              <w:rPr>
                <w:rFonts w:ascii="宋体" w:eastAsia="宋体" w:hAnsi="宋体"/>
                <w:sz w:val="20"/>
                <w:szCs w:val="20"/>
              </w:rPr>
              <w:t>浩</w:t>
            </w:r>
            <w:proofErr w:type="gramEnd"/>
            <w:r w:rsidRPr="00E43340">
              <w:rPr>
                <w:rFonts w:ascii="宋体" w:eastAsia="宋体" w:hAnsi="宋体"/>
                <w:sz w:val="20"/>
                <w:szCs w:val="20"/>
              </w:rPr>
              <w:t>;邹志伟;刘亮;王晶;周坤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DDBE7B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3D54F3" w:rsidRPr="00E43340" w14:paraId="57261641" w14:textId="77777777" w:rsidTr="00EA7691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FFDEE6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16F167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37B9B5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用于热轧带钢的层流冷却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U型控制系统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DC44ED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4CE86E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/>
                <w:sz w:val="20"/>
                <w:szCs w:val="20"/>
              </w:rPr>
              <w:t>ZL201510896747.4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7D7D82" w14:textId="77777777" w:rsidR="003D54F3" w:rsidRPr="00E43340" w:rsidRDefault="001B363F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2017.12.05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44B663" w14:textId="77777777" w:rsidR="003D54F3" w:rsidRPr="00E43340" w:rsidRDefault="003158F1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2725716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15C11B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9DEF6F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李鹏程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;彭维纲;蔡卫佳;傅萧然;郑小根;张军;袁金;李传;</w:t>
            </w:r>
            <w:proofErr w:type="gramStart"/>
            <w:r w:rsidRPr="00E43340">
              <w:rPr>
                <w:rFonts w:ascii="宋体" w:eastAsia="宋体" w:hAnsi="宋体"/>
                <w:sz w:val="20"/>
                <w:szCs w:val="20"/>
              </w:rPr>
              <w:t>张鹏武</w:t>
            </w:r>
            <w:proofErr w:type="gramEnd"/>
            <w:r w:rsidRPr="00E43340">
              <w:rPr>
                <w:rFonts w:ascii="宋体" w:eastAsia="宋体" w:hAnsi="宋体"/>
                <w:sz w:val="20"/>
                <w:szCs w:val="20"/>
              </w:rPr>
              <w:t>;李文峰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F71D26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3D54F3" w:rsidRPr="00E43340" w14:paraId="68C7B38E" w14:textId="77777777" w:rsidTr="00EA7691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309CDE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9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FEE802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77C34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一种超快冷系统水阀响应时间的测量方法及装置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04AACF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19B1D2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/>
                <w:sz w:val="20"/>
                <w:szCs w:val="20"/>
              </w:rPr>
              <w:t>ZL201610708107.0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7B156" w14:textId="77777777" w:rsidR="003D54F3" w:rsidRPr="00E43340" w:rsidRDefault="001B363F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2020.01.31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EB0762" w14:textId="77777777" w:rsidR="003D54F3" w:rsidRPr="00E43340" w:rsidRDefault="003158F1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3678550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871DF5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武汉钢铁有限公司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95144D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李鹏程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;杨海林;白春雷;周一中;戴鹏;徐</w:t>
            </w:r>
            <w:proofErr w:type="gramStart"/>
            <w:r w:rsidRPr="00E43340">
              <w:rPr>
                <w:rFonts w:ascii="宋体" w:eastAsia="宋体" w:hAnsi="宋体"/>
                <w:sz w:val="20"/>
                <w:szCs w:val="20"/>
              </w:rPr>
              <w:t>浩</w:t>
            </w:r>
            <w:proofErr w:type="gramEnd"/>
            <w:r w:rsidRPr="00E43340">
              <w:rPr>
                <w:rFonts w:ascii="宋体" w:eastAsia="宋体" w:hAnsi="宋体"/>
                <w:sz w:val="20"/>
                <w:szCs w:val="20"/>
              </w:rPr>
              <w:t>;王路军;</w:t>
            </w:r>
            <w:proofErr w:type="gramStart"/>
            <w:r w:rsidRPr="00E43340">
              <w:rPr>
                <w:rFonts w:ascii="宋体" w:eastAsia="宋体" w:hAnsi="宋体"/>
                <w:sz w:val="20"/>
                <w:szCs w:val="20"/>
              </w:rPr>
              <w:t>吴博</w:t>
            </w:r>
            <w:proofErr w:type="gramEnd"/>
            <w:r w:rsidRPr="00E43340">
              <w:rPr>
                <w:rFonts w:ascii="宋体" w:eastAsia="宋体" w:hAnsi="宋体"/>
                <w:sz w:val="20"/>
                <w:szCs w:val="20"/>
              </w:rPr>
              <w:t>;杨建;王跃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388EB5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  <w:tr w:rsidR="003D54F3" w:rsidRPr="00E43340" w14:paraId="7D3694C2" w14:textId="77777777" w:rsidTr="00EA7691">
        <w:trPr>
          <w:trHeight w:val="1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404DD0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F60EBC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发明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A02AE5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优化设计管线钢埋弧焊工艺参数的方法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9A82E8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中国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9CF7E3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/>
                <w:sz w:val="20"/>
                <w:szCs w:val="20"/>
              </w:rPr>
              <w:t>ZL201510320075.2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DEB81A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017.05.10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4981DB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2</w:t>
            </w:r>
            <w:r w:rsidRPr="00E43340">
              <w:rPr>
                <w:rFonts w:ascii="宋体" w:eastAsia="宋体" w:hAnsi="宋体"/>
                <w:sz w:val="20"/>
                <w:szCs w:val="20"/>
              </w:rPr>
              <w:t>483000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07822E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中石化石油工程机械有限公司沙市钢管厂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19ED76" w14:textId="77777777" w:rsidR="003D54F3" w:rsidRPr="00E43340" w:rsidRDefault="003D54F3" w:rsidP="003D54F3">
            <w:pPr>
              <w:pStyle w:val="TableParagraph"/>
              <w:jc w:val="both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唐子金;曾德胜;张晓强;杨雄英;王彬;孙荣华;彭新星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B79E08" w14:textId="77777777" w:rsidR="003D54F3" w:rsidRPr="00E43340" w:rsidRDefault="003D54F3" w:rsidP="003D54F3">
            <w:pPr>
              <w:pStyle w:val="TableParagraph"/>
              <w:jc w:val="center"/>
              <w:rPr>
                <w:rFonts w:ascii="宋体" w:eastAsia="宋体" w:hAnsi="宋体"/>
                <w:sz w:val="20"/>
                <w:szCs w:val="20"/>
              </w:rPr>
            </w:pPr>
            <w:r w:rsidRPr="00E43340">
              <w:rPr>
                <w:rFonts w:ascii="宋体" w:eastAsia="宋体" w:hAnsi="宋体" w:hint="eastAsia"/>
                <w:sz w:val="20"/>
                <w:szCs w:val="20"/>
              </w:rPr>
              <w:t>有效</w:t>
            </w:r>
          </w:p>
        </w:tc>
      </w:tr>
    </w:tbl>
    <w:p w14:paraId="31F5E06C" w14:textId="77777777" w:rsidR="00EA0C22" w:rsidRDefault="00E02A35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主要完成人情况</w:t>
      </w:r>
    </w:p>
    <w:tbl>
      <w:tblPr>
        <w:tblStyle w:val="a7"/>
        <w:tblW w:w="931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6"/>
        <w:gridCol w:w="1101"/>
        <w:gridCol w:w="1317"/>
        <w:gridCol w:w="2508"/>
        <w:gridCol w:w="1134"/>
        <w:gridCol w:w="2366"/>
      </w:tblGrid>
      <w:tr w:rsidR="00E80AFF" w:rsidRPr="000E43C0" w14:paraId="1E650BD7" w14:textId="77777777" w:rsidTr="002B12EE">
        <w:tc>
          <w:tcPr>
            <w:tcW w:w="886" w:type="dxa"/>
            <w:shd w:val="clear" w:color="auto" w:fill="auto"/>
            <w:vAlign w:val="center"/>
          </w:tcPr>
          <w:p w14:paraId="40AF5225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0EF3726" w14:textId="77777777" w:rsidR="00EA0C22" w:rsidRPr="000E43C0" w:rsidRDefault="00F812F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徐进桥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4238140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312242ED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E4D4D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44983639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119A705A" w14:textId="77777777" w:rsidTr="002B12EE">
        <w:tc>
          <w:tcPr>
            <w:tcW w:w="886" w:type="dxa"/>
            <w:shd w:val="clear" w:color="auto" w:fill="auto"/>
            <w:vAlign w:val="center"/>
          </w:tcPr>
          <w:p w14:paraId="2583F67F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294333D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A7E817B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023A08C1" w14:textId="77777777" w:rsidR="00EA0C22" w:rsidRPr="000E43C0" w:rsidRDefault="00A75134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副</w:t>
            </w:r>
            <w:r w:rsidR="00F812F5" w:rsidRPr="000E43C0">
              <w:rPr>
                <w:rFonts w:ascii="Times New Roman" w:hAnsi="Times New Roman" w:cs="Times New Roman" w:hint="eastAsia"/>
              </w:rPr>
              <w:t>所长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E8904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68B1B13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正高</w:t>
            </w:r>
            <w:r w:rsidR="005D6274" w:rsidRPr="000E43C0">
              <w:rPr>
                <w:rFonts w:ascii="Times New Roman" w:hAnsi="Times New Roman" w:cs="Times New Roman" w:hint="eastAsia"/>
              </w:rPr>
              <w:t>级</w:t>
            </w:r>
          </w:p>
        </w:tc>
      </w:tr>
      <w:tr w:rsidR="00EA0C22" w:rsidRPr="000E43C0" w14:paraId="3C9AA615" w14:textId="77777777" w:rsidTr="002B12EE">
        <w:tc>
          <w:tcPr>
            <w:tcW w:w="9312" w:type="dxa"/>
            <w:gridSpan w:val="6"/>
            <w:shd w:val="clear" w:color="auto" w:fill="auto"/>
          </w:tcPr>
          <w:p w14:paraId="6CD4E9AF" w14:textId="77777777" w:rsidR="00EA0C22" w:rsidRPr="000E43C0" w:rsidRDefault="00E02A35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3F15D93B" w14:textId="77777777" w:rsidR="00B07DEC" w:rsidRPr="000E43C0" w:rsidRDefault="00E02A35" w:rsidP="00E24D68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本项目</w:t>
            </w:r>
            <w:r w:rsidR="00E24D68" w:rsidRPr="000E43C0">
              <w:rPr>
                <w:rFonts w:ascii="Times New Roman" w:hAnsi="Times New Roman" w:cs="Times New Roman"/>
              </w:rPr>
              <w:t>研发团队负责人</w:t>
            </w:r>
            <w:r w:rsidR="00E24D68" w:rsidRPr="000E43C0">
              <w:rPr>
                <w:rFonts w:ascii="Times New Roman" w:hAnsi="Times New Roman" w:cs="Times New Roman" w:hint="eastAsia"/>
              </w:rPr>
              <w:t>，</w:t>
            </w:r>
            <w:r w:rsidRPr="000E43C0">
              <w:rPr>
                <w:rFonts w:ascii="Times New Roman" w:hAnsi="Times New Roman" w:cs="Times New Roman"/>
              </w:rPr>
              <w:t>发明专利</w:t>
            </w:r>
            <w:r w:rsidRPr="000E43C0">
              <w:rPr>
                <w:rFonts w:ascii="Times New Roman" w:hAnsi="Times New Roman" w:cs="Times New Roman"/>
              </w:rPr>
              <w:t>1</w:t>
            </w:r>
            <w:r w:rsidR="00075F34" w:rsidRPr="000E43C0">
              <w:rPr>
                <w:rFonts w:ascii="Times New Roman" w:hAnsi="Times New Roman" w:cs="Times New Roman" w:hint="eastAsia"/>
              </w:rPr>
              <w:t>、</w:t>
            </w:r>
            <w:r w:rsidR="00075F34" w:rsidRPr="000E43C0">
              <w:rPr>
                <w:rFonts w:ascii="Times New Roman" w:hAnsi="Times New Roman" w:cs="Times New Roman" w:hint="eastAsia"/>
              </w:rPr>
              <w:t>4</w:t>
            </w:r>
            <w:r w:rsidR="00075F34" w:rsidRPr="000E43C0">
              <w:rPr>
                <w:rFonts w:ascii="Times New Roman" w:hAnsi="Times New Roman" w:cs="Times New Roman" w:hint="eastAsia"/>
              </w:rPr>
              <w:t>、</w:t>
            </w:r>
            <w:r w:rsidR="00075F34" w:rsidRPr="000E43C0">
              <w:rPr>
                <w:rFonts w:ascii="Times New Roman" w:hAnsi="Times New Roman" w:cs="Times New Roman" w:hint="eastAsia"/>
              </w:rPr>
              <w:t>5</w:t>
            </w:r>
            <w:r w:rsidR="00075F34" w:rsidRPr="000E43C0">
              <w:rPr>
                <w:rFonts w:ascii="Times New Roman" w:hAnsi="Times New Roman" w:cs="Times New Roman" w:hint="eastAsia"/>
              </w:rPr>
              <w:t>、</w:t>
            </w:r>
            <w:r w:rsidR="00075F34" w:rsidRPr="000E43C0">
              <w:rPr>
                <w:rFonts w:ascii="Times New Roman" w:hAnsi="Times New Roman" w:cs="Times New Roman" w:hint="eastAsia"/>
              </w:rPr>
              <w:t>6</w:t>
            </w:r>
            <w:r w:rsidRPr="000E43C0">
              <w:rPr>
                <w:rFonts w:ascii="Times New Roman" w:hAnsi="Times New Roman" w:cs="Times New Roman"/>
              </w:rPr>
              <w:t>的发明人。</w:t>
            </w:r>
          </w:p>
          <w:p w14:paraId="443B939C" w14:textId="77777777" w:rsidR="006259D9" w:rsidRPr="000E43C0" w:rsidRDefault="007F3CDB" w:rsidP="00E24D68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负责</w:t>
            </w:r>
            <w:r w:rsidR="00740211" w:rsidRPr="000E43C0">
              <w:rPr>
                <w:rFonts w:ascii="Times New Roman" w:hAnsi="Times New Roman" w:cs="Times New Roman" w:hint="eastAsia"/>
              </w:rPr>
              <w:t>特</w:t>
            </w:r>
            <w:proofErr w:type="gramStart"/>
            <w:r w:rsidR="00740211" w:rsidRPr="000E43C0">
              <w:rPr>
                <w:rFonts w:ascii="Times New Roman" w:hAnsi="Times New Roman" w:cs="Times New Roman" w:hint="eastAsia"/>
              </w:rPr>
              <w:t>厚壁管线钢</w:t>
            </w:r>
            <w:proofErr w:type="gramEnd"/>
            <w:r w:rsidR="00740211" w:rsidRPr="000E43C0">
              <w:rPr>
                <w:rFonts w:ascii="Times New Roman" w:hAnsi="Times New Roman" w:cs="Times New Roman" w:hint="eastAsia"/>
              </w:rPr>
              <w:t>X</w:t>
            </w:r>
            <w:r w:rsidR="00740211" w:rsidRPr="000E43C0">
              <w:rPr>
                <w:rFonts w:ascii="Times New Roman" w:hAnsi="Times New Roman" w:cs="Times New Roman"/>
              </w:rPr>
              <w:t>80</w:t>
            </w:r>
            <w:r w:rsidR="00740211" w:rsidRPr="000E43C0">
              <w:rPr>
                <w:rFonts w:ascii="Times New Roman" w:hAnsi="Times New Roman" w:cs="Times New Roman" w:hint="eastAsia"/>
              </w:rPr>
              <w:t>级板卷</w:t>
            </w:r>
            <w:r w:rsidR="00E02A35" w:rsidRPr="000E43C0">
              <w:rPr>
                <w:rFonts w:ascii="Times New Roman" w:hAnsi="Times New Roman" w:cs="Times New Roman"/>
              </w:rPr>
              <w:t>总体构思、设计和项目实施。</w:t>
            </w:r>
          </w:p>
        </w:tc>
      </w:tr>
      <w:tr w:rsidR="00EA0C22" w:rsidRPr="000E43C0" w14:paraId="5F88D787" w14:textId="77777777" w:rsidTr="002B12EE">
        <w:tc>
          <w:tcPr>
            <w:tcW w:w="9312" w:type="dxa"/>
            <w:gridSpan w:val="6"/>
            <w:shd w:val="clear" w:color="auto" w:fill="auto"/>
          </w:tcPr>
          <w:p w14:paraId="13E24860" w14:textId="77777777" w:rsidR="00EA0C22" w:rsidRPr="000E43C0" w:rsidRDefault="00E02A35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6AFF4F0F" w14:textId="66968DF7" w:rsidR="00D07783" w:rsidRPr="000E43C0" w:rsidRDefault="00634B50" w:rsidP="00D73FF9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湖北省科技进步二等奖</w:t>
            </w:r>
            <w:r w:rsidRPr="000E43C0">
              <w:rPr>
                <w:rFonts w:ascii="Times New Roman" w:hAnsi="Times New Roman" w:cs="Times New Roman" w:hint="eastAsia"/>
              </w:rPr>
              <w:t>2</w:t>
            </w:r>
            <w:r w:rsidRPr="000E43C0">
              <w:rPr>
                <w:rFonts w:ascii="Times New Roman" w:hAnsi="Times New Roman" w:cs="Times New Roman" w:hint="eastAsia"/>
              </w:rPr>
              <w:t>项，三等奖</w:t>
            </w:r>
            <w:r w:rsidRPr="000E43C0">
              <w:rPr>
                <w:rFonts w:ascii="Times New Roman" w:hAnsi="Times New Roman" w:cs="Times New Roman" w:hint="eastAsia"/>
              </w:rPr>
              <w:t>2</w:t>
            </w:r>
            <w:r w:rsidRPr="000E43C0">
              <w:rPr>
                <w:rFonts w:ascii="Times New Roman" w:hAnsi="Times New Roman" w:cs="Times New Roman" w:hint="eastAsia"/>
              </w:rPr>
              <w:t>项；冶金科技进步一等奖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项，二等奖</w:t>
            </w:r>
            <w:r w:rsidR="00D73FF9">
              <w:rPr>
                <w:rFonts w:ascii="Times New Roman" w:hAnsi="Times New Roman" w:cs="Times New Roman"/>
              </w:rPr>
              <w:t>3</w:t>
            </w:r>
            <w:r w:rsidRPr="000E43C0">
              <w:rPr>
                <w:rFonts w:ascii="Times New Roman" w:hAnsi="Times New Roman" w:cs="Times New Roman" w:hint="eastAsia"/>
              </w:rPr>
              <w:t>项</w:t>
            </w:r>
            <w:r w:rsidR="00A2765E" w:rsidRPr="000E43C0"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EA0C22" w:rsidRPr="000E43C0" w14:paraId="518A8072" w14:textId="77777777" w:rsidTr="002B12EE">
        <w:tc>
          <w:tcPr>
            <w:tcW w:w="9312" w:type="dxa"/>
            <w:gridSpan w:val="6"/>
            <w:shd w:val="clear" w:color="auto" w:fill="auto"/>
          </w:tcPr>
          <w:p w14:paraId="1FC1313C" w14:textId="77777777" w:rsidR="00EA0C22" w:rsidRPr="000E43C0" w:rsidRDefault="00EA0C22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210AB9EC" w14:textId="77777777" w:rsidTr="002B12EE">
        <w:tc>
          <w:tcPr>
            <w:tcW w:w="886" w:type="dxa"/>
            <w:shd w:val="clear" w:color="auto" w:fill="auto"/>
            <w:vAlign w:val="center"/>
          </w:tcPr>
          <w:p w14:paraId="496E715A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CFF5EAA" w14:textId="77777777" w:rsidR="00EA0C22" w:rsidRPr="000E43C0" w:rsidRDefault="00E80AFF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唐子金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BDF78D9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272BF58D" w14:textId="77777777" w:rsidR="00EA0C22" w:rsidRPr="000E43C0" w:rsidRDefault="00E659C8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中石化石油机械股份有限公司沙市钢管分公司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77D818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CAA018F" w14:textId="77777777" w:rsidR="00EA0C22" w:rsidRPr="000E43C0" w:rsidRDefault="00E659C8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中石化石油机械股份有限公司沙市钢管分公司</w:t>
            </w:r>
          </w:p>
        </w:tc>
      </w:tr>
      <w:tr w:rsidR="00E80AFF" w:rsidRPr="000E43C0" w14:paraId="613BC2A0" w14:textId="77777777" w:rsidTr="002B12EE">
        <w:tc>
          <w:tcPr>
            <w:tcW w:w="886" w:type="dxa"/>
            <w:shd w:val="clear" w:color="auto" w:fill="auto"/>
            <w:vAlign w:val="center"/>
          </w:tcPr>
          <w:p w14:paraId="338B46A9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01229684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6F5069E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210BABE0" w14:textId="77777777" w:rsidR="00EA0C22" w:rsidRPr="000E43C0" w:rsidRDefault="00E659C8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公司专家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D7280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FAE6A95" w14:textId="77777777" w:rsidR="00EA0C22" w:rsidRPr="000E43C0" w:rsidRDefault="00F50738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正高</w:t>
            </w:r>
            <w:r w:rsidR="005D6274" w:rsidRPr="000E43C0">
              <w:rPr>
                <w:rFonts w:ascii="Times New Roman" w:hAnsi="Times New Roman" w:cs="Times New Roman" w:hint="eastAsia"/>
              </w:rPr>
              <w:t>级</w:t>
            </w:r>
          </w:p>
        </w:tc>
      </w:tr>
      <w:tr w:rsidR="00EA0C22" w:rsidRPr="000E43C0" w14:paraId="334D3B0C" w14:textId="77777777" w:rsidTr="002B12EE">
        <w:tc>
          <w:tcPr>
            <w:tcW w:w="9312" w:type="dxa"/>
            <w:gridSpan w:val="6"/>
            <w:shd w:val="clear" w:color="auto" w:fill="auto"/>
          </w:tcPr>
          <w:p w14:paraId="4CA64E90" w14:textId="77777777" w:rsidR="00EA0C22" w:rsidRPr="000E43C0" w:rsidRDefault="00E02A35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2320CD5F" w14:textId="77777777" w:rsidR="00A06202" w:rsidRPr="000E43C0" w:rsidRDefault="00385DB3" w:rsidP="008A1FF3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="00962A69" w:rsidRPr="000E43C0">
              <w:rPr>
                <w:rFonts w:ascii="Times New Roman" w:hAnsi="Times New Roman" w:cs="Times New Roman" w:hint="eastAsia"/>
              </w:rPr>
              <w:t>10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3C736DEF" w14:textId="77777777" w:rsidR="00385DB3" w:rsidRPr="000E43C0" w:rsidRDefault="00385DB3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负责焊接技术开发与应用</w:t>
            </w:r>
            <w:r w:rsidR="006B6D3A" w:rsidRPr="000E43C0">
              <w:rPr>
                <w:rFonts w:ascii="Times New Roman" w:hAnsi="Times New Roman" w:cs="Times New Roman" w:hint="eastAsia"/>
              </w:rPr>
              <w:t>，在高精度焊接技术方面做出重要贡献</w:t>
            </w:r>
            <w:r w:rsidRPr="000E43C0"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EA0C22" w:rsidRPr="000E43C0" w14:paraId="75625699" w14:textId="77777777" w:rsidTr="002B12EE">
        <w:tc>
          <w:tcPr>
            <w:tcW w:w="9312" w:type="dxa"/>
            <w:gridSpan w:val="6"/>
            <w:shd w:val="clear" w:color="auto" w:fill="auto"/>
          </w:tcPr>
          <w:p w14:paraId="34DF114E" w14:textId="77777777" w:rsidR="00EA0C22" w:rsidRPr="000E43C0" w:rsidRDefault="00E02A35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6CA79DEC" w14:textId="77777777" w:rsidR="00EA0C22" w:rsidRPr="000E43C0" w:rsidRDefault="00814BBE" w:rsidP="006259D9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湖北省科技进步奖三等奖</w:t>
            </w:r>
            <w:r w:rsidRPr="000E43C0">
              <w:rPr>
                <w:rFonts w:ascii="Times New Roman" w:hAnsi="Times New Roman" w:cs="Times New Roman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项；黑龙江省科技进步二等奖</w:t>
            </w:r>
            <w:r w:rsidRPr="000E43C0">
              <w:rPr>
                <w:rFonts w:ascii="Times New Roman" w:hAnsi="Times New Roman" w:cs="Times New Roman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项；江汉石油管理局科技进步奖一等奖</w:t>
            </w:r>
            <w:r w:rsidRPr="000E43C0">
              <w:rPr>
                <w:rFonts w:ascii="Times New Roman" w:hAnsi="Times New Roman" w:cs="Times New Roman"/>
              </w:rPr>
              <w:t>3</w:t>
            </w:r>
            <w:r w:rsidRPr="000E43C0">
              <w:rPr>
                <w:rFonts w:ascii="Times New Roman" w:hAnsi="Times New Roman" w:cs="Times New Roman" w:hint="eastAsia"/>
              </w:rPr>
              <w:t>项、二等奖</w:t>
            </w:r>
            <w:r w:rsidRPr="000E43C0">
              <w:rPr>
                <w:rFonts w:ascii="Times New Roman" w:hAnsi="Times New Roman" w:cs="Times New Roman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项、三等奖</w:t>
            </w:r>
            <w:r w:rsidRPr="000E43C0">
              <w:rPr>
                <w:rFonts w:ascii="Times New Roman" w:hAnsi="Times New Roman" w:cs="Times New Roman"/>
              </w:rPr>
              <w:t>2</w:t>
            </w:r>
            <w:r w:rsidRPr="000E43C0"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EA0C22" w:rsidRPr="000E43C0" w14:paraId="3B334318" w14:textId="77777777" w:rsidTr="002B12EE">
        <w:tc>
          <w:tcPr>
            <w:tcW w:w="9312" w:type="dxa"/>
            <w:gridSpan w:val="6"/>
            <w:shd w:val="clear" w:color="auto" w:fill="auto"/>
          </w:tcPr>
          <w:p w14:paraId="58A13320" w14:textId="77777777" w:rsidR="00EA0C22" w:rsidRPr="000E43C0" w:rsidRDefault="00EA0C22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56D98AF2" w14:textId="77777777" w:rsidTr="002B12EE">
        <w:tc>
          <w:tcPr>
            <w:tcW w:w="886" w:type="dxa"/>
            <w:shd w:val="clear" w:color="auto" w:fill="auto"/>
            <w:vAlign w:val="center"/>
          </w:tcPr>
          <w:p w14:paraId="38A1BBD9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FB03C4A" w14:textId="77777777" w:rsidR="00EA0C22" w:rsidRPr="000E43C0" w:rsidRDefault="001078A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E43C0">
              <w:rPr>
                <w:rFonts w:ascii="Times New Roman" w:hAnsi="Times New Roman" w:cs="Times New Roman" w:hint="eastAsia"/>
              </w:rPr>
              <w:t>孔君华</w:t>
            </w:r>
            <w:proofErr w:type="gramEnd"/>
          </w:p>
        </w:tc>
        <w:tc>
          <w:tcPr>
            <w:tcW w:w="1317" w:type="dxa"/>
            <w:shd w:val="clear" w:color="auto" w:fill="auto"/>
            <w:vAlign w:val="center"/>
          </w:tcPr>
          <w:p w14:paraId="1705AF2A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501D8E49" w14:textId="77777777" w:rsidR="00EA0C22" w:rsidRPr="000E43C0" w:rsidRDefault="005D4E99" w:rsidP="00532EB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E870EC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840BE84" w14:textId="77777777" w:rsidR="00EA0C22" w:rsidRPr="000E43C0" w:rsidRDefault="005D4E99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武汉钢铁有限公司</w:t>
            </w:r>
          </w:p>
        </w:tc>
      </w:tr>
      <w:tr w:rsidR="00E80AFF" w:rsidRPr="000E43C0" w14:paraId="070C5A73" w14:textId="77777777" w:rsidTr="002B12EE">
        <w:tc>
          <w:tcPr>
            <w:tcW w:w="886" w:type="dxa"/>
            <w:shd w:val="clear" w:color="auto" w:fill="auto"/>
            <w:vAlign w:val="center"/>
          </w:tcPr>
          <w:p w14:paraId="72B43A35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0729EA5C" w14:textId="77777777" w:rsidR="00EA0C22" w:rsidRPr="000E43C0" w:rsidRDefault="00532EB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6E107C7F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0985135E" w14:textId="77777777" w:rsidR="00EA0C22" w:rsidRPr="000E43C0" w:rsidRDefault="00A75134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副</w:t>
            </w:r>
            <w:r w:rsidR="005D4E99" w:rsidRPr="000E43C0">
              <w:rPr>
                <w:rFonts w:ascii="Times New Roman" w:hAnsi="Times New Roman" w:cs="Times New Roman" w:hint="eastAsia"/>
              </w:rPr>
              <w:t>所长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4C11C" w14:textId="77777777" w:rsidR="00EA0C22" w:rsidRPr="000E43C0" w:rsidRDefault="00E02A3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55B11F58" w14:textId="77777777" w:rsidR="00EA0C22" w:rsidRPr="000E43C0" w:rsidRDefault="00734403" w:rsidP="00532EB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正高</w:t>
            </w:r>
            <w:r w:rsidR="005D6274" w:rsidRPr="000E43C0">
              <w:rPr>
                <w:rFonts w:ascii="Times New Roman" w:hAnsi="Times New Roman" w:cs="Times New Roman" w:hint="eastAsia"/>
              </w:rPr>
              <w:t>级</w:t>
            </w:r>
          </w:p>
        </w:tc>
      </w:tr>
      <w:tr w:rsidR="00EA0C22" w:rsidRPr="000E43C0" w14:paraId="740249B8" w14:textId="77777777" w:rsidTr="002B12EE">
        <w:tc>
          <w:tcPr>
            <w:tcW w:w="9312" w:type="dxa"/>
            <w:gridSpan w:val="6"/>
            <w:shd w:val="clear" w:color="auto" w:fill="auto"/>
          </w:tcPr>
          <w:p w14:paraId="7FF69B55" w14:textId="77777777" w:rsidR="00EA0C22" w:rsidRPr="000E43C0" w:rsidRDefault="00E02A35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32B1F681" w14:textId="77777777" w:rsidR="008A1FF3" w:rsidRPr="000E43C0" w:rsidRDefault="008A1FF3" w:rsidP="008A1FF3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本项目发明专利</w:t>
            </w:r>
            <w:r w:rsidRPr="000E43C0">
              <w:rPr>
                <w:rFonts w:ascii="Times New Roman" w:hAnsi="Times New Roman" w:cs="Times New Roman"/>
              </w:rPr>
              <w:t>1</w:t>
            </w:r>
            <w:r w:rsidR="00257817" w:rsidRPr="000E43C0">
              <w:rPr>
                <w:rFonts w:ascii="Times New Roman" w:hAnsi="Times New Roman" w:cs="Times New Roman" w:hint="eastAsia"/>
              </w:rPr>
              <w:t>、</w:t>
            </w:r>
            <w:r w:rsidR="00257817" w:rsidRPr="000E43C0">
              <w:rPr>
                <w:rFonts w:ascii="Times New Roman" w:hAnsi="Times New Roman" w:cs="Times New Roman" w:hint="eastAsia"/>
              </w:rPr>
              <w:t>4</w:t>
            </w:r>
            <w:r w:rsidR="00257817" w:rsidRPr="000E43C0">
              <w:rPr>
                <w:rFonts w:ascii="Times New Roman" w:hAnsi="Times New Roman" w:cs="Times New Roman" w:hint="eastAsia"/>
              </w:rPr>
              <w:t>、</w:t>
            </w:r>
            <w:r w:rsidR="00257817" w:rsidRPr="000E43C0">
              <w:rPr>
                <w:rFonts w:ascii="Times New Roman" w:hAnsi="Times New Roman" w:cs="Times New Roman" w:hint="eastAsia"/>
              </w:rPr>
              <w:t>6</w:t>
            </w:r>
            <w:r w:rsidRPr="000E43C0">
              <w:rPr>
                <w:rFonts w:ascii="Times New Roman" w:hAnsi="Times New Roman" w:cs="Times New Roman"/>
              </w:rPr>
              <w:t>的发明人</w:t>
            </w:r>
            <w:r w:rsidRPr="000E43C0">
              <w:rPr>
                <w:rFonts w:ascii="Times New Roman" w:hAnsi="Times New Roman" w:cs="Times New Roman" w:hint="eastAsia"/>
              </w:rPr>
              <w:t>。</w:t>
            </w:r>
          </w:p>
          <w:p w14:paraId="704A789E" w14:textId="77777777" w:rsidR="00EA0C22" w:rsidRPr="000E43C0" w:rsidRDefault="006B6D3A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在</w:t>
            </w:r>
            <w:r w:rsidRPr="000E43C0">
              <w:rPr>
                <w:rFonts w:ascii="Times New Roman" w:hAnsi="Times New Roman" w:cs="Times New Roman" w:hint="eastAsia"/>
              </w:rPr>
              <w:t>X</w:t>
            </w:r>
            <w:r w:rsidRPr="000E43C0">
              <w:rPr>
                <w:rFonts w:ascii="Times New Roman" w:hAnsi="Times New Roman" w:cs="Times New Roman"/>
              </w:rPr>
              <w:t>80</w:t>
            </w:r>
            <w:r w:rsidRPr="000E43C0">
              <w:rPr>
                <w:rFonts w:ascii="Times New Roman" w:hAnsi="Times New Roman" w:cs="Times New Roman" w:hint="eastAsia"/>
              </w:rPr>
              <w:t>级板卷设计产品成分体系、组织体系和工艺技术体系设计做出重要贡献。</w:t>
            </w:r>
          </w:p>
        </w:tc>
      </w:tr>
      <w:tr w:rsidR="00EA0C22" w:rsidRPr="000E43C0" w14:paraId="087BD66A" w14:textId="77777777" w:rsidTr="002B12EE">
        <w:tc>
          <w:tcPr>
            <w:tcW w:w="9312" w:type="dxa"/>
            <w:gridSpan w:val="6"/>
            <w:shd w:val="clear" w:color="auto" w:fill="auto"/>
          </w:tcPr>
          <w:p w14:paraId="16D30FA8" w14:textId="77777777" w:rsidR="00EA0C22" w:rsidRPr="000E43C0" w:rsidRDefault="00E02A35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3A0C6497" w14:textId="77777777" w:rsidR="005E64B7" w:rsidRPr="000E43C0" w:rsidRDefault="005E64B7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湖北省科技进步二等奖</w:t>
            </w:r>
            <w:r w:rsidRPr="000E43C0">
              <w:rPr>
                <w:rFonts w:ascii="Times New Roman" w:hAnsi="Times New Roman" w:cs="Times New Roman" w:hint="eastAsia"/>
              </w:rPr>
              <w:t>3</w:t>
            </w:r>
            <w:r w:rsidRPr="000E43C0">
              <w:rPr>
                <w:rFonts w:ascii="Times New Roman" w:hAnsi="Times New Roman" w:cs="Times New Roman" w:hint="eastAsia"/>
              </w:rPr>
              <w:t>项，三等奖</w:t>
            </w:r>
            <w:r w:rsidRPr="000E43C0">
              <w:rPr>
                <w:rFonts w:ascii="Times New Roman" w:hAnsi="Times New Roman" w:cs="Times New Roman" w:hint="eastAsia"/>
              </w:rPr>
              <w:t>3</w:t>
            </w:r>
            <w:r w:rsidRPr="000E43C0">
              <w:rPr>
                <w:rFonts w:ascii="Times New Roman" w:hAnsi="Times New Roman" w:cs="Times New Roman" w:hint="eastAsia"/>
              </w:rPr>
              <w:t>项；冶金科学技术二等奖</w:t>
            </w:r>
            <w:r w:rsidRPr="000E43C0">
              <w:rPr>
                <w:rFonts w:ascii="Times New Roman" w:hAnsi="Times New Roman" w:cs="Times New Roman" w:hint="eastAsia"/>
              </w:rPr>
              <w:t>3</w:t>
            </w:r>
            <w:r w:rsidRPr="000E43C0">
              <w:rPr>
                <w:rFonts w:ascii="Times New Roman" w:hAnsi="Times New Roman" w:cs="Times New Roman" w:hint="eastAsia"/>
              </w:rPr>
              <w:t>项，三等奖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项；陕西省科技进步一等奖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CF5BF1" w:rsidRPr="000E43C0" w14:paraId="3DD05430" w14:textId="77777777" w:rsidTr="009B5B7C">
        <w:tc>
          <w:tcPr>
            <w:tcW w:w="9312" w:type="dxa"/>
            <w:gridSpan w:val="6"/>
            <w:shd w:val="clear" w:color="auto" w:fill="auto"/>
          </w:tcPr>
          <w:p w14:paraId="757C54DB" w14:textId="77777777" w:rsidR="00CF5BF1" w:rsidRPr="000E43C0" w:rsidRDefault="00CF5BF1" w:rsidP="009B5B7C">
            <w:pPr>
              <w:rPr>
                <w:rFonts w:ascii="Times New Roman" w:hAnsi="Times New Roman" w:cs="Times New Roman"/>
              </w:rPr>
            </w:pPr>
          </w:p>
        </w:tc>
      </w:tr>
      <w:tr w:rsidR="00CF5BF1" w:rsidRPr="000E43C0" w14:paraId="316CB345" w14:textId="77777777" w:rsidTr="009B5B7C">
        <w:tc>
          <w:tcPr>
            <w:tcW w:w="886" w:type="dxa"/>
            <w:shd w:val="clear" w:color="auto" w:fill="auto"/>
            <w:vAlign w:val="center"/>
          </w:tcPr>
          <w:p w14:paraId="7C3A8E60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D74EA04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白春雷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39428015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47387D5F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E73E3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5A20A527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CF5BF1" w:rsidRPr="000E43C0" w14:paraId="530378FA" w14:textId="77777777" w:rsidTr="009B5B7C">
        <w:tc>
          <w:tcPr>
            <w:tcW w:w="886" w:type="dxa"/>
            <w:shd w:val="clear" w:color="auto" w:fill="auto"/>
            <w:vAlign w:val="center"/>
          </w:tcPr>
          <w:p w14:paraId="32261956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AA6C5B7" w14:textId="756A3910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6AFBF6A3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5F31C07A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副厂长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1EC81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4ECABEB8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CF5BF1" w:rsidRPr="000E43C0" w14:paraId="0B700391" w14:textId="77777777" w:rsidTr="009B5B7C">
        <w:tc>
          <w:tcPr>
            <w:tcW w:w="9312" w:type="dxa"/>
            <w:gridSpan w:val="6"/>
            <w:shd w:val="clear" w:color="auto" w:fill="auto"/>
          </w:tcPr>
          <w:p w14:paraId="4744EA62" w14:textId="77777777" w:rsidR="00CF5BF1" w:rsidRPr="000E43C0" w:rsidRDefault="00CF5BF1" w:rsidP="009B5B7C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39E08A18" w14:textId="77777777" w:rsidR="00CF5BF1" w:rsidRPr="000E43C0" w:rsidRDefault="00CF5BF1" w:rsidP="009B5B7C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Pr="000E43C0">
              <w:rPr>
                <w:rFonts w:ascii="Times New Roman" w:hAnsi="Times New Roman" w:cs="Times New Roman" w:hint="eastAsia"/>
              </w:rPr>
              <w:t>7</w:t>
            </w:r>
            <w:r w:rsidRPr="000E43C0">
              <w:rPr>
                <w:rFonts w:ascii="Times New Roman" w:hAnsi="Times New Roman" w:cs="Times New Roman" w:hint="eastAsia"/>
              </w:rPr>
              <w:t>、</w:t>
            </w:r>
            <w:r w:rsidRPr="000E43C0">
              <w:rPr>
                <w:rFonts w:ascii="Times New Roman" w:hAnsi="Times New Roman" w:cs="Times New Roman" w:hint="eastAsia"/>
              </w:rPr>
              <w:t>9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761E820C" w14:textId="77777777" w:rsidR="00CF5BF1" w:rsidRPr="000E43C0" w:rsidRDefault="00CF5BF1" w:rsidP="009B5B7C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在</w:t>
            </w:r>
            <w:proofErr w:type="gramStart"/>
            <w:r w:rsidRPr="000E43C0">
              <w:rPr>
                <w:rFonts w:ascii="Times New Roman" w:hAnsi="Times New Roman" w:cs="Times New Roman" w:hint="eastAsia"/>
              </w:rPr>
              <w:t>超快冷控冷工艺</w:t>
            </w:r>
            <w:proofErr w:type="gramEnd"/>
            <w:r w:rsidRPr="000E43C0">
              <w:rPr>
                <w:rFonts w:ascii="Times New Roman" w:hAnsi="Times New Roman" w:cs="Times New Roman" w:hint="eastAsia"/>
              </w:rPr>
              <w:t>技术方面做出重要贡献，解决了低温控冷稳定性难题。</w:t>
            </w:r>
          </w:p>
        </w:tc>
      </w:tr>
      <w:tr w:rsidR="00CF5BF1" w:rsidRPr="000E43C0" w14:paraId="2787BE32" w14:textId="77777777" w:rsidTr="009B5B7C">
        <w:tc>
          <w:tcPr>
            <w:tcW w:w="9312" w:type="dxa"/>
            <w:gridSpan w:val="6"/>
            <w:shd w:val="clear" w:color="auto" w:fill="auto"/>
          </w:tcPr>
          <w:p w14:paraId="6345993B" w14:textId="77777777" w:rsidR="00CF5BF1" w:rsidRPr="000E43C0" w:rsidRDefault="00CF5BF1" w:rsidP="009B5B7C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0014582F" w14:textId="77777777" w:rsidR="00CF5BF1" w:rsidRPr="000E43C0" w:rsidRDefault="00CF5BF1" w:rsidP="009B5B7C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湖北省科技进步特等奖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项，三等奖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EA0C22" w:rsidRPr="000E43C0" w14:paraId="75C5DB5E" w14:textId="77777777" w:rsidTr="002B12EE">
        <w:tc>
          <w:tcPr>
            <w:tcW w:w="9312" w:type="dxa"/>
            <w:gridSpan w:val="6"/>
            <w:shd w:val="clear" w:color="auto" w:fill="auto"/>
          </w:tcPr>
          <w:p w14:paraId="11DD6705" w14:textId="77777777" w:rsidR="00EA0C22" w:rsidRPr="00CF5BF1" w:rsidRDefault="00EA0C22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028DE35C" w14:textId="77777777" w:rsidTr="002B12EE">
        <w:tc>
          <w:tcPr>
            <w:tcW w:w="886" w:type="dxa"/>
            <w:shd w:val="clear" w:color="auto" w:fill="auto"/>
            <w:vAlign w:val="center"/>
          </w:tcPr>
          <w:p w14:paraId="427D99F6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7885319" w14:textId="77777777" w:rsidR="00A2765E" w:rsidRPr="000E43C0" w:rsidRDefault="00E80AFF" w:rsidP="00A2765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E43C0">
              <w:rPr>
                <w:rFonts w:ascii="Times New Roman" w:hAnsi="Times New Roman" w:cs="Times New Roman" w:hint="eastAsia"/>
              </w:rPr>
              <w:t>牛辉</w:t>
            </w:r>
            <w:proofErr w:type="gramEnd"/>
          </w:p>
        </w:tc>
        <w:tc>
          <w:tcPr>
            <w:tcW w:w="1317" w:type="dxa"/>
            <w:shd w:val="clear" w:color="auto" w:fill="auto"/>
            <w:vAlign w:val="center"/>
          </w:tcPr>
          <w:p w14:paraId="73E8D306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45F4916E" w14:textId="3A8CF02D" w:rsidR="00A2765E" w:rsidRPr="000E43C0" w:rsidRDefault="00960217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宝鸡石油钢管有限责任公司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BF35D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8341EC8" w14:textId="6C5630BE" w:rsidR="00A2765E" w:rsidRPr="000E43C0" w:rsidRDefault="00960217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宝鸡石油钢管有限责任公司</w:t>
            </w:r>
          </w:p>
        </w:tc>
      </w:tr>
      <w:tr w:rsidR="00E80AFF" w:rsidRPr="000E43C0" w14:paraId="75435150" w14:textId="77777777" w:rsidTr="002B12EE">
        <w:tc>
          <w:tcPr>
            <w:tcW w:w="886" w:type="dxa"/>
            <w:shd w:val="clear" w:color="auto" w:fill="auto"/>
            <w:vAlign w:val="center"/>
          </w:tcPr>
          <w:p w14:paraId="1857E7E9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F68A4EB" w14:textId="5AD82A8C" w:rsidR="00A2765E" w:rsidRPr="000E43C0" w:rsidRDefault="00CF5BF1" w:rsidP="00A27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6C8BC2F4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48C306F2" w14:textId="77777777" w:rsidR="00A2765E" w:rsidRPr="000E43C0" w:rsidRDefault="00A273E9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所长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EE58F0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5ED6E606" w14:textId="77777777" w:rsidR="00A2765E" w:rsidRPr="000E43C0" w:rsidRDefault="005D6274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A2765E" w:rsidRPr="000E43C0" w14:paraId="2BFCDBCC" w14:textId="77777777" w:rsidTr="002B12EE">
        <w:tc>
          <w:tcPr>
            <w:tcW w:w="9312" w:type="dxa"/>
            <w:gridSpan w:val="6"/>
            <w:shd w:val="clear" w:color="auto" w:fill="auto"/>
          </w:tcPr>
          <w:p w14:paraId="329361CD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5B1BB323" w14:textId="77777777" w:rsidR="00A60D6C" w:rsidRPr="000E43C0" w:rsidRDefault="00A60D6C" w:rsidP="00A2765E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="002E525B" w:rsidRPr="000E43C0">
              <w:rPr>
                <w:rFonts w:ascii="Times New Roman" w:hAnsi="Times New Roman" w:cs="Times New Roman" w:hint="eastAsia"/>
              </w:rPr>
              <w:t>3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50B4325C" w14:textId="77777777" w:rsidR="00D07783" w:rsidRPr="000E43C0" w:rsidRDefault="002E525B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在解决</w:t>
            </w:r>
            <w:proofErr w:type="gramStart"/>
            <w:r w:rsidRPr="000E43C0">
              <w:rPr>
                <w:rFonts w:ascii="Times New Roman" w:hAnsi="Times New Roman" w:cs="Times New Roman" w:hint="eastAsia"/>
              </w:rPr>
              <w:t>高钢级特厚</w:t>
            </w:r>
            <w:proofErr w:type="gramEnd"/>
            <w:r w:rsidRPr="000E43C0">
              <w:rPr>
                <w:rFonts w:ascii="Times New Roman" w:hAnsi="Times New Roman" w:cs="Times New Roman" w:hint="eastAsia"/>
              </w:rPr>
              <w:t>壁板卷焊接韧性方面做出重要贡献。</w:t>
            </w:r>
          </w:p>
        </w:tc>
      </w:tr>
      <w:tr w:rsidR="00A2765E" w:rsidRPr="000E43C0" w14:paraId="04875D40" w14:textId="77777777" w:rsidTr="002B12EE">
        <w:tc>
          <w:tcPr>
            <w:tcW w:w="9312" w:type="dxa"/>
            <w:gridSpan w:val="6"/>
            <w:shd w:val="clear" w:color="auto" w:fill="auto"/>
          </w:tcPr>
          <w:p w14:paraId="1E88FBED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lastRenderedPageBreak/>
              <w:t>曾获得科技奖情况：</w:t>
            </w:r>
          </w:p>
          <w:p w14:paraId="08356C46" w14:textId="77777777" w:rsidR="00A2765E" w:rsidRPr="000E43C0" w:rsidRDefault="00913A8B" w:rsidP="006259D9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 xml:space="preserve">    </w:t>
            </w:r>
            <w:r w:rsidR="00A12A9B" w:rsidRPr="000E43C0">
              <w:rPr>
                <w:rFonts w:ascii="宋体" w:hint="eastAsia"/>
                <w:noProof/>
                <w:szCs w:val="21"/>
              </w:rPr>
              <w:t>陕西省科学技术一等奖1项，二等奖2项；</w:t>
            </w:r>
            <w:r w:rsidR="00A12A9B" w:rsidRPr="000E43C0">
              <w:rPr>
                <w:rFonts w:ascii="宋体" w:hint="eastAsia"/>
                <w:szCs w:val="21"/>
              </w:rPr>
              <w:t>中石油集团科技</w:t>
            </w:r>
            <w:proofErr w:type="gramStart"/>
            <w:r w:rsidR="00A12A9B" w:rsidRPr="000E43C0">
              <w:rPr>
                <w:rFonts w:ascii="宋体" w:hint="eastAsia"/>
                <w:szCs w:val="21"/>
              </w:rPr>
              <w:t>术进步</w:t>
            </w:r>
            <w:proofErr w:type="gramEnd"/>
            <w:r w:rsidR="00A12A9B" w:rsidRPr="000E43C0">
              <w:rPr>
                <w:rFonts w:ascii="宋体" w:hint="eastAsia"/>
                <w:szCs w:val="21"/>
              </w:rPr>
              <w:t>特等奖1项。</w:t>
            </w:r>
          </w:p>
        </w:tc>
      </w:tr>
      <w:tr w:rsidR="00A2765E" w:rsidRPr="000E43C0" w14:paraId="212BE3E2" w14:textId="77777777" w:rsidTr="002B12EE">
        <w:tc>
          <w:tcPr>
            <w:tcW w:w="9312" w:type="dxa"/>
            <w:gridSpan w:val="6"/>
            <w:shd w:val="clear" w:color="auto" w:fill="auto"/>
          </w:tcPr>
          <w:p w14:paraId="58110CFB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0A6E529A" w14:textId="77777777" w:rsidTr="002B12EE">
        <w:tc>
          <w:tcPr>
            <w:tcW w:w="886" w:type="dxa"/>
            <w:shd w:val="clear" w:color="auto" w:fill="auto"/>
            <w:vAlign w:val="center"/>
          </w:tcPr>
          <w:p w14:paraId="2BD221C1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765BBFC" w14:textId="77777777" w:rsidR="00A2765E" w:rsidRPr="000E43C0" w:rsidRDefault="00E80AFF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郭斌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4E98857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1E204A9F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DB8782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1BEA6696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79FA9F86" w14:textId="77777777" w:rsidTr="002B12EE">
        <w:tc>
          <w:tcPr>
            <w:tcW w:w="886" w:type="dxa"/>
            <w:shd w:val="clear" w:color="auto" w:fill="auto"/>
            <w:vAlign w:val="center"/>
          </w:tcPr>
          <w:p w14:paraId="456383B6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15C0A593" w14:textId="404518ED" w:rsidR="00A2765E" w:rsidRPr="000E43C0" w:rsidRDefault="00CF5BF1" w:rsidP="00A276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A9CC4AF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0B321D9B" w14:textId="1C6B09BC" w:rsidR="00A2765E" w:rsidRPr="000E43C0" w:rsidRDefault="003F37CA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副所长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68759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BA3121C" w14:textId="77777777" w:rsidR="00A2765E" w:rsidRPr="000E43C0" w:rsidRDefault="008C1A79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正高</w:t>
            </w:r>
            <w:r w:rsidR="005D6274" w:rsidRPr="000E43C0">
              <w:rPr>
                <w:rFonts w:ascii="Times New Roman" w:hAnsi="Times New Roman" w:cs="Times New Roman" w:hint="eastAsia"/>
              </w:rPr>
              <w:t>级</w:t>
            </w:r>
          </w:p>
        </w:tc>
      </w:tr>
      <w:tr w:rsidR="00A2765E" w:rsidRPr="000E43C0" w14:paraId="4A353DE6" w14:textId="77777777" w:rsidTr="002B12EE">
        <w:tc>
          <w:tcPr>
            <w:tcW w:w="9312" w:type="dxa"/>
            <w:gridSpan w:val="6"/>
            <w:shd w:val="clear" w:color="auto" w:fill="auto"/>
          </w:tcPr>
          <w:p w14:paraId="1EC6D257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4C80146B" w14:textId="77777777" w:rsidR="006B6D3A" w:rsidRPr="000E43C0" w:rsidRDefault="006B6D3A" w:rsidP="001078AE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、</w:t>
            </w:r>
            <w:r w:rsidRPr="000E43C0">
              <w:rPr>
                <w:rFonts w:ascii="Times New Roman" w:hAnsi="Times New Roman" w:cs="Times New Roman" w:hint="eastAsia"/>
              </w:rPr>
              <w:t>6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689C2B47" w14:textId="77777777" w:rsidR="002E525B" w:rsidRPr="000E43C0" w:rsidRDefault="002E525B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在特厚壁板</w:t>
            </w:r>
            <w:proofErr w:type="gramStart"/>
            <w:r w:rsidRPr="000E43C0">
              <w:rPr>
                <w:rFonts w:ascii="Times New Roman" w:hAnsi="Times New Roman" w:cs="Times New Roman" w:hint="eastAsia"/>
              </w:rPr>
              <w:t>卷控轧控冷</w:t>
            </w:r>
            <w:proofErr w:type="gramEnd"/>
            <w:r w:rsidRPr="000E43C0">
              <w:rPr>
                <w:rFonts w:ascii="Times New Roman" w:hAnsi="Times New Roman" w:cs="Times New Roman" w:hint="eastAsia"/>
              </w:rPr>
              <w:t>工艺技术方面做出重要贡献，解决了特厚壁板</w:t>
            </w:r>
            <w:proofErr w:type="gramStart"/>
            <w:r w:rsidRPr="000E43C0">
              <w:rPr>
                <w:rFonts w:ascii="Times New Roman" w:hAnsi="Times New Roman" w:cs="Times New Roman" w:hint="eastAsia"/>
              </w:rPr>
              <w:t>卷组织</w:t>
            </w:r>
            <w:proofErr w:type="gramEnd"/>
            <w:r w:rsidRPr="000E43C0">
              <w:rPr>
                <w:rFonts w:ascii="Times New Roman" w:hAnsi="Times New Roman" w:cs="Times New Roman" w:hint="eastAsia"/>
              </w:rPr>
              <w:t>控制技术难题。</w:t>
            </w:r>
          </w:p>
        </w:tc>
      </w:tr>
      <w:tr w:rsidR="00A2765E" w:rsidRPr="000E43C0" w14:paraId="317674DE" w14:textId="77777777" w:rsidTr="002B12EE">
        <w:tc>
          <w:tcPr>
            <w:tcW w:w="9312" w:type="dxa"/>
            <w:gridSpan w:val="6"/>
            <w:shd w:val="clear" w:color="auto" w:fill="auto"/>
          </w:tcPr>
          <w:p w14:paraId="77948B1A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18A94987" w14:textId="77777777" w:rsidR="00A2765E" w:rsidRPr="000E43C0" w:rsidRDefault="003822CB" w:rsidP="006259D9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 xml:space="preserve">    </w:t>
            </w:r>
            <w:r w:rsidR="00077688" w:rsidRPr="000E43C0">
              <w:rPr>
                <w:rFonts w:ascii="Times New Roman" w:hAnsi="Times New Roman" w:cs="Times New Roman" w:hint="eastAsia"/>
              </w:rPr>
              <w:t>湖北省科技进步一等奖</w:t>
            </w:r>
            <w:r w:rsidR="00077688" w:rsidRPr="000E43C0">
              <w:rPr>
                <w:rFonts w:ascii="Times New Roman" w:hAnsi="Times New Roman" w:cs="Times New Roman" w:hint="eastAsia"/>
              </w:rPr>
              <w:t>1</w:t>
            </w:r>
            <w:r w:rsidR="00077688" w:rsidRPr="000E43C0">
              <w:rPr>
                <w:rFonts w:ascii="Times New Roman" w:hAnsi="Times New Roman" w:cs="Times New Roman" w:hint="eastAsia"/>
              </w:rPr>
              <w:t>项，二等奖</w:t>
            </w:r>
            <w:r w:rsidR="00077688" w:rsidRPr="000E43C0">
              <w:rPr>
                <w:rFonts w:ascii="Times New Roman" w:hAnsi="Times New Roman" w:cs="Times New Roman" w:hint="eastAsia"/>
              </w:rPr>
              <w:t>2</w:t>
            </w:r>
            <w:r w:rsidR="00077688" w:rsidRPr="000E43C0">
              <w:rPr>
                <w:rFonts w:ascii="Times New Roman" w:hAnsi="Times New Roman" w:cs="Times New Roman" w:hint="eastAsia"/>
              </w:rPr>
              <w:t>项，三等奖</w:t>
            </w:r>
            <w:r w:rsidR="00077688" w:rsidRPr="000E43C0">
              <w:rPr>
                <w:rFonts w:ascii="Times New Roman" w:hAnsi="Times New Roman" w:cs="Times New Roman" w:hint="eastAsia"/>
              </w:rPr>
              <w:t>4</w:t>
            </w:r>
            <w:r w:rsidR="00077688" w:rsidRPr="000E43C0">
              <w:rPr>
                <w:rFonts w:ascii="Times New Roman" w:hAnsi="Times New Roman" w:cs="Times New Roman" w:hint="eastAsia"/>
              </w:rPr>
              <w:t>项；冶金科技进步一等奖</w:t>
            </w:r>
            <w:r w:rsidR="00077688" w:rsidRPr="000E43C0">
              <w:rPr>
                <w:rFonts w:ascii="Times New Roman" w:hAnsi="Times New Roman" w:cs="Times New Roman" w:hint="eastAsia"/>
              </w:rPr>
              <w:t>2</w:t>
            </w:r>
            <w:r w:rsidR="00077688" w:rsidRPr="000E43C0">
              <w:rPr>
                <w:rFonts w:ascii="Times New Roman" w:hAnsi="Times New Roman" w:cs="Times New Roman" w:hint="eastAsia"/>
              </w:rPr>
              <w:t>项，</w:t>
            </w:r>
            <w:r w:rsidR="00531245" w:rsidRPr="000E43C0">
              <w:rPr>
                <w:rFonts w:ascii="Times New Roman" w:hAnsi="Times New Roman" w:cs="Times New Roman" w:hint="eastAsia"/>
              </w:rPr>
              <w:t>二</w:t>
            </w:r>
            <w:r w:rsidR="00077688" w:rsidRPr="000E43C0">
              <w:rPr>
                <w:rFonts w:ascii="Times New Roman" w:hAnsi="Times New Roman" w:cs="Times New Roman" w:hint="eastAsia"/>
              </w:rPr>
              <w:t>等奖</w:t>
            </w:r>
            <w:r w:rsidR="00077688" w:rsidRPr="000E43C0">
              <w:rPr>
                <w:rFonts w:ascii="Times New Roman" w:hAnsi="Times New Roman" w:cs="Times New Roman" w:hint="eastAsia"/>
              </w:rPr>
              <w:t>1</w:t>
            </w:r>
            <w:r w:rsidR="00077688" w:rsidRPr="000E43C0"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A2765E" w:rsidRPr="000E43C0" w14:paraId="06C5F4CD" w14:textId="77777777" w:rsidTr="002B12EE">
        <w:tc>
          <w:tcPr>
            <w:tcW w:w="9312" w:type="dxa"/>
            <w:gridSpan w:val="6"/>
            <w:shd w:val="clear" w:color="auto" w:fill="auto"/>
          </w:tcPr>
          <w:p w14:paraId="3CFB10F2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5FB9E394" w14:textId="77777777" w:rsidTr="002B12EE">
        <w:tc>
          <w:tcPr>
            <w:tcW w:w="886" w:type="dxa"/>
            <w:shd w:val="clear" w:color="auto" w:fill="auto"/>
            <w:vAlign w:val="center"/>
          </w:tcPr>
          <w:p w14:paraId="734D0AA0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D9D9821" w14:textId="77777777" w:rsidR="00A2765E" w:rsidRPr="000E43C0" w:rsidRDefault="00E80AF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E43C0">
              <w:rPr>
                <w:rFonts w:ascii="Times New Roman" w:hAnsi="Times New Roman" w:cs="Times New Roman" w:hint="eastAsia"/>
              </w:rPr>
              <w:t>岳</w:t>
            </w:r>
            <w:proofErr w:type="gramEnd"/>
            <w:r w:rsidRPr="000E43C0">
              <w:rPr>
                <w:rFonts w:ascii="Times New Roman" w:hAnsi="Times New Roman" w:cs="Times New Roman" w:hint="eastAsia"/>
              </w:rPr>
              <w:t>江波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1E21B81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6A4604E5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6A7A6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1ACA58B5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75DF54EF" w14:textId="77777777" w:rsidTr="002B12EE">
        <w:tc>
          <w:tcPr>
            <w:tcW w:w="886" w:type="dxa"/>
            <w:shd w:val="clear" w:color="auto" w:fill="auto"/>
            <w:vAlign w:val="center"/>
          </w:tcPr>
          <w:p w14:paraId="795C9E12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1291BA9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1171DCD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7EDF219A" w14:textId="77777777" w:rsidR="00A2765E" w:rsidRPr="000E43C0" w:rsidRDefault="009570F1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912DF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49F5CDA7" w14:textId="77777777" w:rsidR="00A2765E" w:rsidRPr="000E43C0" w:rsidRDefault="005D6274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A2765E" w:rsidRPr="000E43C0" w14:paraId="33E2C837" w14:textId="77777777" w:rsidTr="002B12EE">
        <w:tc>
          <w:tcPr>
            <w:tcW w:w="9312" w:type="dxa"/>
            <w:gridSpan w:val="6"/>
            <w:shd w:val="clear" w:color="auto" w:fill="auto"/>
          </w:tcPr>
          <w:p w14:paraId="13CA49CA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527D92B0" w14:textId="77777777" w:rsidR="004031E5" w:rsidRPr="000E43C0" w:rsidRDefault="004031E5" w:rsidP="004E03DC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</w:t>
            </w:r>
            <w:r w:rsidR="005D6274" w:rsidRPr="000E43C0">
              <w:rPr>
                <w:rFonts w:ascii="Times New Roman" w:hAnsi="Times New Roman" w:cs="Times New Roman" w:hint="eastAsia"/>
              </w:rPr>
              <w:t>发明专利</w:t>
            </w:r>
            <w:r w:rsidR="005D6274" w:rsidRPr="000E43C0">
              <w:rPr>
                <w:rFonts w:ascii="Times New Roman" w:hAnsi="Times New Roman" w:cs="Times New Roman" w:hint="eastAsia"/>
              </w:rPr>
              <w:t>5</w:t>
            </w:r>
            <w:r w:rsidR="005D6274"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36714EA4" w14:textId="77777777" w:rsidR="004031E5" w:rsidRPr="000E43C0" w:rsidRDefault="00A3793A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发现</w:t>
            </w:r>
            <w:r w:rsidR="004031E5" w:rsidRPr="000E43C0">
              <w:rPr>
                <w:rFonts w:ascii="Times New Roman" w:hAnsi="Times New Roman" w:cs="Times New Roman" w:hint="eastAsia"/>
              </w:rPr>
              <w:t>厚壁板卷超快冷不平衡冷却问题，并提出平衡冷却控制方法。</w:t>
            </w:r>
          </w:p>
        </w:tc>
      </w:tr>
      <w:tr w:rsidR="00A2765E" w:rsidRPr="000E43C0" w14:paraId="6A8BB1AA" w14:textId="77777777" w:rsidTr="002B12EE">
        <w:tc>
          <w:tcPr>
            <w:tcW w:w="9312" w:type="dxa"/>
            <w:gridSpan w:val="6"/>
            <w:shd w:val="clear" w:color="auto" w:fill="auto"/>
          </w:tcPr>
          <w:p w14:paraId="1E27A945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729573E3" w14:textId="77777777" w:rsidR="00A2765E" w:rsidRPr="000E43C0" w:rsidRDefault="00093533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</w:tr>
      <w:tr w:rsidR="00A2765E" w:rsidRPr="000E43C0" w14:paraId="05182D14" w14:textId="77777777" w:rsidTr="002B12EE">
        <w:tc>
          <w:tcPr>
            <w:tcW w:w="9312" w:type="dxa"/>
            <w:gridSpan w:val="6"/>
            <w:shd w:val="clear" w:color="auto" w:fill="auto"/>
          </w:tcPr>
          <w:p w14:paraId="0C2BBDAC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2DF92635" w14:textId="77777777" w:rsidTr="002B12EE">
        <w:tc>
          <w:tcPr>
            <w:tcW w:w="886" w:type="dxa"/>
            <w:shd w:val="clear" w:color="auto" w:fill="auto"/>
            <w:vAlign w:val="center"/>
          </w:tcPr>
          <w:p w14:paraId="0B861795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2437543" w14:textId="77777777" w:rsidR="00A2765E" w:rsidRPr="000E43C0" w:rsidRDefault="00E80AFF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张晓强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60F665C7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67AB6659" w14:textId="77777777" w:rsidR="00A2765E" w:rsidRPr="000E43C0" w:rsidRDefault="000C23E3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中石化石油机械股份有限公司沙市钢管分公司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2431E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155A71E" w14:textId="77777777" w:rsidR="00A2765E" w:rsidRPr="000E43C0" w:rsidRDefault="000C23E3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中石化石油机械股份有限公司沙市钢管分公司</w:t>
            </w:r>
          </w:p>
        </w:tc>
      </w:tr>
      <w:tr w:rsidR="00E80AFF" w:rsidRPr="000E43C0" w14:paraId="7B2F879C" w14:textId="77777777" w:rsidTr="002B12EE">
        <w:tc>
          <w:tcPr>
            <w:tcW w:w="886" w:type="dxa"/>
            <w:shd w:val="clear" w:color="auto" w:fill="auto"/>
            <w:vAlign w:val="center"/>
          </w:tcPr>
          <w:p w14:paraId="4A3B7FD8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7A44AF9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4DD1391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504464BC" w14:textId="77777777" w:rsidR="00A2765E" w:rsidRPr="000E43C0" w:rsidRDefault="000C23E3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副经理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96FF0" w14:textId="77777777" w:rsidR="00A2765E" w:rsidRPr="000E43C0" w:rsidRDefault="00A2765E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2A83CC1" w14:textId="77777777" w:rsidR="00A2765E" w:rsidRPr="000E43C0" w:rsidRDefault="000C23E3" w:rsidP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工程师</w:t>
            </w:r>
          </w:p>
        </w:tc>
      </w:tr>
      <w:tr w:rsidR="00A2765E" w:rsidRPr="000E43C0" w14:paraId="5BAF89FA" w14:textId="77777777" w:rsidTr="002B12EE">
        <w:tc>
          <w:tcPr>
            <w:tcW w:w="9312" w:type="dxa"/>
            <w:gridSpan w:val="6"/>
            <w:shd w:val="clear" w:color="auto" w:fill="auto"/>
          </w:tcPr>
          <w:p w14:paraId="69726128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6406348A" w14:textId="77777777" w:rsidR="000C23E3" w:rsidRPr="000E43C0" w:rsidRDefault="000C23E3" w:rsidP="00153C93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Pr="000E43C0">
              <w:rPr>
                <w:rFonts w:ascii="Times New Roman" w:hAnsi="Times New Roman" w:cs="Times New Roman" w:hint="eastAsia"/>
              </w:rPr>
              <w:t>10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5D1A7962" w14:textId="77777777" w:rsidR="005D6274" w:rsidRPr="000E43C0" w:rsidRDefault="000C23E3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负责焊接技术的应用，在高精度焊接技术实施与推广方面做出重要贡献。</w:t>
            </w:r>
          </w:p>
        </w:tc>
      </w:tr>
      <w:tr w:rsidR="00A2765E" w:rsidRPr="000E43C0" w14:paraId="3A6E3B1C" w14:textId="77777777" w:rsidTr="002B12EE">
        <w:tc>
          <w:tcPr>
            <w:tcW w:w="9312" w:type="dxa"/>
            <w:gridSpan w:val="6"/>
            <w:shd w:val="clear" w:color="auto" w:fill="auto"/>
          </w:tcPr>
          <w:p w14:paraId="784D32CE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44A2F3C2" w14:textId="77777777" w:rsidR="00A2765E" w:rsidRPr="000E43C0" w:rsidRDefault="000C23E3" w:rsidP="000C23E3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江汉油田科技进步二等奖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项，三等奖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A2765E" w:rsidRPr="000E43C0" w14:paraId="3D47A91A" w14:textId="77777777" w:rsidTr="002B12EE">
        <w:tc>
          <w:tcPr>
            <w:tcW w:w="9312" w:type="dxa"/>
            <w:gridSpan w:val="6"/>
            <w:shd w:val="clear" w:color="auto" w:fill="auto"/>
          </w:tcPr>
          <w:p w14:paraId="31DE6EA6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6150D8BD" w14:textId="77777777" w:rsidTr="002B12EE">
        <w:tc>
          <w:tcPr>
            <w:tcW w:w="886" w:type="dxa"/>
            <w:shd w:val="clear" w:color="auto" w:fill="auto"/>
            <w:vAlign w:val="center"/>
          </w:tcPr>
          <w:p w14:paraId="012F1946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06E94935" w14:textId="77777777" w:rsidR="00A2765E" w:rsidRPr="000E43C0" w:rsidRDefault="00E80AFF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李鹏程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3EAA2144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1FCAF6B9" w14:textId="77777777" w:rsidR="00A2765E" w:rsidRPr="000E43C0" w:rsidRDefault="003822CB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67DE3D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53C5AB7E" w14:textId="77777777" w:rsidR="00A2765E" w:rsidRPr="000E43C0" w:rsidRDefault="003822CB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6800AC34" w14:textId="77777777" w:rsidTr="002B12EE">
        <w:tc>
          <w:tcPr>
            <w:tcW w:w="886" w:type="dxa"/>
            <w:shd w:val="clear" w:color="auto" w:fill="auto"/>
            <w:vAlign w:val="center"/>
          </w:tcPr>
          <w:p w14:paraId="7597ADF0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6F8C3E0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07F539A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4FB6EBA6" w14:textId="77777777" w:rsidR="00A2765E" w:rsidRPr="000E43C0" w:rsidRDefault="005D6274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7B1BB1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08E22DB8" w14:textId="77777777" w:rsidR="00A2765E" w:rsidRPr="000E43C0" w:rsidRDefault="005D6274" w:rsidP="003822CB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A2765E" w:rsidRPr="000E43C0" w14:paraId="0043F1FC" w14:textId="77777777" w:rsidTr="002B12EE">
        <w:tc>
          <w:tcPr>
            <w:tcW w:w="9312" w:type="dxa"/>
            <w:gridSpan w:val="6"/>
            <w:shd w:val="clear" w:color="auto" w:fill="auto"/>
          </w:tcPr>
          <w:p w14:paraId="7CDB4837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036E5374" w14:textId="77777777" w:rsidR="005D6274" w:rsidRPr="000E43C0" w:rsidRDefault="005D6274" w:rsidP="007A5D7E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Pr="000E43C0">
              <w:rPr>
                <w:rFonts w:ascii="Times New Roman" w:hAnsi="Times New Roman" w:cs="Times New Roman" w:hint="eastAsia"/>
              </w:rPr>
              <w:t>2</w:t>
            </w:r>
            <w:r w:rsidRPr="000E43C0">
              <w:rPr>
                <w:rFonts w:ascii="Times New Roman" w:hAnsi="Times New Roman" w:cs="Times New Roman" w:hint="eastAsia"/>
              </w:rPr>
              <w:t>、</w:t>
            </w:r>
            <w:r w:rsidRPr="000E43C0">
              <w:rPr>
                <w:rFonts w:ascii="Times New Roman" w:hAnsi="Times New Roman" w:cs="Times New Roman" w:hint="eastAsia"/>
              </w:rPr>
              <w:t>7</w:t>
            </w:r>
            <w:r w:rsidRPr="000E43C0">
              <w:rPr>
                <w:rFonts w:ascii="Times New Roman" w:hAnsi="Times New Roman" w:cs="Times New Roman" w:hint="eastAsia"/>
              </w:rPr>
              <w:t>、</w:t>
            </w:r>
            <w:r w:rsidRPr="000E43C0">
              <w:rPr>
                <w:rFonts w:ascii="Times New Roman" w:hAnsi="Times New Roman" w:cs="Times New Roman" w:hint="eastAsia"/>
              </w:rPr>
              <w:t>8</w:t>
            </w:r>
            <w:r w:rsidRPr="000E43C0">
              <w:rPr>
                <w:rFonts w:ascii="Times New Roman" w:hAnsi="Times New Roman" w:cs="Times New Roman" w:hint="eastAsia"/>
              </w:rPr>
              <w:t>、</w:t>
            </w:r>
            <w:r w:rsidRPr="000E43C0">
              <w:rPr>
                <w:rFonts w:ascii="Times New Roman" w:hAnsi="Times New Roman" w:cs="Times New Roman" w:hint="eastAsia"/>
              </w:rPr>
              <w:t>9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3A844B27" w14:textId="77777777" w:rsidR="00D07783" w:rsidRPr="000E43C0" w:rsidRDefault="005D6274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开发了</w:t>
            </w:r>
            <w:r w:rsidRPr="000E43C0">
              <w:rPr>
                <w:rFonts w:ascii="Times New Roman" w:hAnsi="Times New Roman" w:cs="Times New Roman" w:hint="eastAsia"/>
              </w:rPr>
              <w:t>S</w:t>
            </w:r>
            <w:r w:rsidRPr="000E43C0">
              <w:rPr>
                <w:rFonts w:ascii="Times New Roman" w:hAnsi="Times New Roman" w:cs="Times New Roman"/>
              </w:rPr>
              <w:t>P</w:t>
            </w:r>
            <w:proofErr w:type="gramStart"/>
            <w:r w:rsidRPr="000E43C0">
              <w:rPr>
                <w:rFonts w:ascii="Times New Roman" w:hAnsi="Times New Roman" w:cs="Times New Roman" w:hint="eastAsia"/>
              </w:rPr>
              <w:t>控冷工艺</w:t>
            </w:r>
            <w:proofErr w:type="gramEnd"/>
            <w:r w:rsidRPr="000E43C0">
              <w:rPr>
                <w:rFonts w:ascii="Times New Roman" w:hAnsi="Times New Roman" w:cs="Times New Roman" w:hint="eastAsia"/>
              </w:rPr>
              <w:t>模型，解决了特厚壁管线钢板</w:t>
            </w:r>
            <w:proofErr w:type="gramStart"/>
            <w:r w:rsidRPr="000E43C0">
              <w:rPr>
                <w:rFonts w:ascii="Times New Roman" w:hAnsi="Times New Roman" w:cs="Times New Roman" w:hint="eastAsia"/>
              </w:rPr>
              <w:t>卷控冷</w:t>
            </w:r>
            <w:proofErr w:type="gramEnd"/>
            <w:r w:rsidRPr="000E43C0">
              <w:rPr>
                <w:rFonts w:ascii="Times New Roman" w:hAnsi="Times New Roman" w:cs="Times New Roman" w:hint="eastAsia"/>
              </w:rPr>
              <w:t>技术难题</w:t>
            </w:r>
            <w:r w:rsidR="007A5D7E" w:rsidRPr="000E43C0"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A2765E" w:rsidRPr="000E43C0" w14:paraId="5350A1A9" w14:textId="77777777" w:rsidTr="002B12EE">
        <w:tc>
          <w:tcPr>
            <w:tcW w:w="9312" w:type="dxa"/>
            <w:gridSpan w:val="6"/>
            <w:shd w:val="clear" w:color="auto" w:fill="auto"/>
          </w:tcPr>
          <w:p w14:paraId="49A709B8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282CA207" w14:textId="77777777" w:rsidR="00A2765E" w:rsidRPr="000E43C0" w:rsidRDefault="006259D9" w:rsidP="006259D9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</w:tr>
      <w:tr w:rsidR="00A2765E" w:rsidRPr="000E43C0" w14:paraId="349C5CA6" w14:textId="77777777" w:rsidTr="002B12EE">
        <w:tc>
          <w:tcPr>
            <w:tcW w:w="9312" w:type="dxa"/>
            <w:gridSpan w:val="6"/>
            <w:shd w:val="clear" w:color="auto" w:fill="auto"/>
          </w:tcPr>
          <w:p w14:paraId="5756B64C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38AA8B13" w14:textId="77777777" w:rsidTr="002B12EE">
        <w:tc>
          <w:tcPr>
            <w:tcW w:w="886" w:type="dxa"/>
            <w:shd w:val="clear" w:color="auto" w:fill="auto"/>
            <w:vAlign w:val="center"/>
          </w:tcPr>
          <w:p w14:paraId="6D9B1A61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724FDF6A" w14:textId="77777777" w:rsidR="00A2765E" w:rsidRPr="000E43C0" w:rsidRDefault="00E80AF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E43C0">
              <w:rPr>
                <w:rFonts w:ascii="Times New Roman" w:hAnsi="Times New Roman" w:cs="Times New Roman" w:hint="eastAsia"/>
              </w:rPr>
              <w:t>黄群新</w:t>
            </w:r>
            <w:proofErr w:type="gramEnd"/>
          </w:p>
        </w:tc>
        <w:tc>
          <w:tcPr>
            <w:tcW w:w="1317" w:type="dxa"/>
            <w:shd w:val="clear" w:color="auto" w:fill="auto"/>
            <w:vAlign w:val="center"/>
          </w:tcPr>
          <w:p w14:paraId="7D3AE029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56B6926F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1C8ACF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30602EA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71DA3BAE" w14:textId="77777777" w:rsidTr="002B12EE">
        <w:tc>
          <w:tcPr>
            <w:tcW w:w="886" w:type="dxa"/>
            <w:shd w:val="clear" w:color="auto" w:fill="auto"/>
            <w:vAlign w:val="center"/>
          </w:tcPr>
          <w:p w14:paraId="01A616FF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BCCE5DD" w14:textId="77777777" w:rsidR="00A2765E" w:rsidRPr="000E43C0" w:rsidRDefault="00A2765E" w:rsidP="009819EB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1</w:t>
            </w:r>
            <w:r w:rsidR="009819EB" w:rsidRPr="000E43C0"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E9B3616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0376D764" w14:textId="6CBC16E2" w:rsidR="00A2765E" w:rsidRPr="000E43C0" w:rsidRDefault="009C6465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1D24D" w14:textId="77777777" w:rsidR="00A2765E" w:rsidRPr="000E43C0" w:rsidRDefault="00A2765E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F5D8593" w14:textId="77777777" w:rsidR="00A2765E" w:rsidRPr="000E43C0" w:rsidRDefault="00F97892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A2765E" w:rsidRPr="000E43C0" w14:paraId="45133F21" w14:textId="77777777" w:rsidTr="002B12EE">
        <w:tc>
          <w:tcPr>
            <w:tcW w:w="9312" w:type="dxa"/>
            <w:gridSpan w:val="6"/>
            <w:shd w:val="clear" w:color="auto" w:fill="auto"/>
          </w:tcPr>
          <w:p w14:paraId="5C308183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4BE56FCE" w14:textId="1DE68794" w:rsidR="005D6274" w:rsidRPr="000E43C0" w:rsidRDefault="005D6274" w:rsidP="007A5D7E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本项目的重要参加人，参与了特厚壁</w:t>
            </w:r>
            <w:r w:rsidRPr="000E43C0">
              <w:rPr>
                <w:rFonts w:ascii="Times New Roman" w:hAnsi="Times New Roman" w:cs="Times New Roman" w:hint="eastAsia"/>
              </w:rPr>
              <w:t>X</w:t>
            </w:r>
            <w:r w:rsidRPr="000E43C0">
              <w:rPr>
                <w:rFonts w:ascii="Times New Roman" w:hAnsi="Times New Roman" w:cs="Times New Roman"/>
              </w:rPr>
              <w:t>80</w:t>
            </w:r>
            <w:r w:rsidRPr="000E43C0">
              <w:rPr>
                <w:rFonts w:ascii="Times New Roman" w:hAnsi="Times New Roman" w:cs="Times New Roman" w:hint="eastAsia"/>
              </w:rPr>
              <w:t>管线钢板卷批量试制及鉴定</w:t>
            </w:r>
            <w:r w:rsidR="00243FC6" w:rsidRPr="000E43C0">
              <w:rPr>
                <w:rFonts w:ascii="Times New Roman" w:hAnsi="Times New Roman" w:cs="Times New Roman" w:hint="eastAsia"/>
              </w:rPr>
              <w:t>评价</w:t>
            </w:r>
            <w:r w:rsidRPr="000E43C0">
              <w:rPr>
                <w:rFonts w:ascii="Times New Roman" w:hAnsi="Times New Roman" w:cs="Times New Roman" w:hint="eastAsia"/>
              </w:rPr>
              <w:t>。</w:t>
            </w:r>
          </w:p>
          <w:p w14:paraId="3BFF1D49" w14:textId="77777777" w:rsidR="007A5D7E" w:rsidRPr="000E43C0" w:rsidRDefault="005D6274" w:rsidP="007730DE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负责特厚壁管线钢板卷工艺技术的转化实施，</w:t>
            </w:r>
            <w:r w:rsidR="000D7BB4" w:rsidRPr="000E43C0">
              <w:rPr>
                <w:rFonts w:ascii="Times New Roman" w:hAnsi="Times New Roman" w:cs="Times New Roman" w:hint="eastAsia"/>
              </w:rPr>
              <w:t>并</w:t>
            </w:r>
            <w:r w:rsidRPr="000E43C0">
              <w:rPr>
                <w:rFonts w:ascii="Times New Roman" w:hAnsi="Times New Roman" w:cs="Times New Roman" w:hint="eastAsia"/>
              </w:rPr>
              <w:t>在板卷制造技术推广方面做出重要贡献。</w:t>
            </w:r>
          </w:p>
        </w:tc>
      </w:tr>
      <w:tr w:rsidR="00A2765E" w:rsidRPr="000E43C0" w14:paraId="530525A6" w14:textId="77777777" w:rsidTr="002B12EE">
        <w:tc>
          <w:tcPr>
            <w:tcW w:w="9312" w:type="dxa"/>
            <w:gridSpan w:val="6"/>
            <w:shd w:val="clear" w:color="auto" w:fill="auto"/>
          </w:tcPr>
          <w:p w14:paraId="0E69A504" w14:textId="77777777" w:rsidR="00A2765E" w:rsidRPr="000E43C0" w:rsidRDefault="00A2765E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05EC3DA2" w14:textId="77777777" w:rsidR="00D07783" w:rsidRPr="000E43C0" w:rsidRDefault="007730DE" w:rsidP="007730DE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lastRenderedPageBreak/>
              <w:t>无</w:t>
            </w:r>
          </w:p>
        </w:tc>
      </w:tr>
      <w:tr w:rsidR="002D7940" w:rsidRPr="000E43C0" w14:paraId="2A252070" w14:textId="77777777" w:rsidTr="002B12EE">
        <w:tc>
          <w:tcPr>
            <w:tcW w:w="9312" w:type="dxa"/>
            <w:gridSpan w:val="6"/>
            <w:shd w:val="clear" w:color="auto" w:fill="auto"/>
          </w:tcPr>
          <w:p w14:paraId="07823B2F" w14:textId="77777777" w:rsidR="002D7940" w:rsidRPr="000E43C0" w:rsidRDefault="002D7940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6115E62A" w14:textId="77777777" w:rsidTr="002B12EE">
        <w:tc>
          <w:tcPr>
            <w:tcW w:w="886" w:type="dxa"/>
            <w:shd w:val="clear" w:color="auto" w:fill="auto"/>
            <w:vAlign w:val="center"/>
          </w:tcPr>
          <w:p w14:paraId="6D5A4286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AB706B7" w14:textId="77777777" w:rsidR="002D7940" w:rsidRPr="000E43C0" w:rsidRDefault="00E80AFF" w:rsidP="008A683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E43C0">
              <w:rPr>
                <w:rFonts w:ascii="Times New Roman" w:hAnsi="Times New Roman" w:cs="Times New Roman" w:hint="eastAsia"/>
              </w:rPr>
              <w:t>徐锋</w:t>
            </w:r>
            <w:proofErr w:type="gramEnd"/>
          </w:p>
        </w:tc>
        <w:tc>
          <w:tcPr>
            <w:tcW w:w="1317" w:type="dxa"/>
            <w:shd w:val="clear" w:color="auto" w:fill="auto"/>
            <w:vAlign w:val="center"/>
          </w:tcPr>
          <w:p w14:paraId="1A897406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2634BFFB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5C3B1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8215063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0B4353F0" w14:textId="77777777" w:rsidTr="002B12EE">
        <w:tc>
          <w:tcPr>
            <w:tcW w:w="886" w:type="dxa"/>
            <w:shd w:val="clear" w:color="auto" w:fill="auto"/>
            <w:vAlign w:val="center"/>
          </w:tcPr>
          <w:p w14:paraId="202BD14C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4C0903A3" w14:textId="77777777" w:rsidR="002D7940" w:rsidRPr="000E43C0" w:rsidRDefault="002D7940" w:rsidP="002D7940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0DD5271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15B084CE" w14:textId="0CC5C12C" w:rsidR="002D7940" w:rsidRPr="000E43C0" w:rsidRDefault="00D328A6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E39ED1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4A507272" w14:textId="77777777" w:rsidR="002D7940" w:rsidRPr="000E43C0" w:rsidRDefault="00F97892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2D7940" w:rsidRPr="000E43C0" w14:paraId="753D9890" w14:textId="77777777" w:rsidTr="002B12EE">
        <w:tc>
          <w:tcPr>
            <w:tcW w:w="9312" w:type="dxa"/>
            <w:gridSpan w:val="6"/>
            <w:shd w:val="clear" w:color="auto" w:fill="auto"/>
          </w:tcPr>
          <w:p w14:paraId="30F7CD78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2D923FAC" w14:textId="77777777" w:rsidR="000D7BB4" w:rsidRPr="000E43C0" w:rsidRDefault="000D7BB4" w:rsidP="005E64B7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Pr="000E43C0">
              <w:rPr>
                <w:rFonts w:ascii="Times New Roman" w:hAnsi="Times New Roman" w:cs="Times New Roman" w:hint="eastAsia"/>
              </w:rPr>
              <w:t>5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5EA18379" w14:textId="77777777" w:rsidR="003A34B5" w:rsidRPr="000E43C0" w:rsidRDefault="003A34B5" w:rsidP="00013A40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在管线钢低温控冷和平衡冷却技术方面做出贡献。</w:t>
            </w:r>
          </w:p>
        </w:tc>
      </w:tr>
      <w:tr w:rsidR="002D7940" w:rsidRPr="000E43C0" w14:paraId="472B7911" w14:textId="77777777" w:rsidTr="002B12EE">
        <w:tc>
          <w:tcPr>
            <w:tcW w:w="9312" w:type="dxa"/>
            <w:gridSpan w:val="6"/>
            <w:shd w:val="clear" w:color="auto" w:fill="auto"/>
          </w:tcPr>
          <w:p w14:paraId="5712C3D2" w14:textId="77777777" w:rsidR="00260652" w:rsidRPr="000E43C0" w:rsidRDefault="002D7940" w:rsidP="00260652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05EF44B5" w14:textId="77777777" w:rsidR="002F1A88" w:rsidRPr="000E43C0" w:rsidRDefault="00E90714" w:rsidP="00013A40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</w:tr>
      <w:tr w:rsidR="00CF5BF1" w:rsidRPr="000E43C0" w14:paraId="48C0CF9E" w14:textId="77777777" w:rsidTr="009B5B7C">
        <w:tc>
          <w:tcPr>
            <w:tcW w:w="9312" w:type="dxa"/>
            <w:gridSpan w:val="6"/>
            <w:shd w:val="clear" w:color="auto" w:fill="auto"/>
          </w:tcPr>
          <w:p w14:paraId="5D6A0EA6" w14:textId="77777777" w:rsidR="00CF5BF1" w:rsidRPr="000E43C0" w:rsidRDefault="00CF5BF1" w:rsidP="009B5B7C">
            <w:pPr>
              <w:rPr>
                <w:rFonts w:ascii="Times New Roman" w:hAnsi="Times New Roman" w:cs="Times New Roman"/>
              </w:rPr>
            </w:pPr>
          </w:p>
        </w:tc>
      </w:tr>
      <w:tr w:rsidR="00CF5BF1" w:rsidRPr="000E43C0" w14:paraId="4411D0DA" w14:textId="77777777" w:rsidTr="009B5B7C">
        <w:tc>
          <w:tcPr>
            <w:tcW w:w="886" w:type="dxa"/>
            <w:shd w:val="clear" w:color="auto" w:fill="auto"/>
            <w:vAlign w:val="center"/>
          </w:tcPr>
          <w:p w14:paraId="27E9CE05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4F9165B0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刘云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7F702E8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7A373C52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宝鸡石油钢管有限责任公司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11FEEA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16D2ADB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宝鸡石油钢管有限责任公司</w:t>
            </w:r>
          </w:p>
        </w:tc>
      </w:tr>
      <w:tr w:rsidR="00CF5BF1" w:rsidRPr="000E43C0" w14:paraId="08C7C182" w14:textId="77777777" w:rsidTr="009B5B7C">
        <w:tc>
          <w:tcPr>
            <w:tcW w:w="886" w:type="dxa"/>
            <w:shd w:val="clear" w:color="auto" w:fill="auto"/>
            <w:vAlign w:val="center"/>
          </w:tcPr>
          <w:p w14:paraId="7A8604FF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027AA79F" w14:textId="2A084DF2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367D3157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7BDAA162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院长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E2816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560494A7" w14:textId="77777777" w:rsidR="00CF5BF1" w:rsidRPr="000E43C0" w:rsidRDefault="00CF5BF1" w:rsidP="009B5B7C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正高级</w:t>
            </w:r>
          </w:p>
        </w:tc>
      </w:tr>
      <w:tr w:rsidR="00CF5BF1" w:rsidRPr="000E43C0" w14:paraId="261C409D" w14:textId="77777777" w:rsidTr="009B5B7C">
        <w:tc>
          <w:tcPr>
            <w:tcW w:w="9312" w:type="dxa"/>
            <w:gridSpan w:val="6"/>
            <w:shd w:val="clear" w:color="auto" w:fill="auto"/>
          </w:tcPr>
          <w:p w14:paraId="72574ED9" w14:textId="77777777" w:rsidR="00CF5BF1" w:rsidRPr="000E43C0" w:rsidRDefault="00CF5BF1" w:rsidP="009B5B7C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1A78C4A2" w14:textId="77777777" w:rsidR="00CF5BF1" w:rsidRPr="000E43C0" w:rsidRDefault="00CF5BF1" w:rsidP="009B5B7C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本项目的重要参加人，参与了</w:t>
            </w:r>
            <w:r w:rsidRPr="000E43C0">
              <w:rPr>
                <w:rFonts w:ascii="Times New Roman" w:hAnsi="Times New Roman" w:cs="Times New Roman"/>
              </w:rPr>
              <w:t>X80 OD1422mm</w:t>
            </w:r>
            <w:r w:rsidRPr="000E43C0">
              <w:rPr>
                <w:rFonts w:ascii="Times New Roman" w:hAnsi="Times New Roman" w:cs="Times New Roman"/>
              </w:rPr>
              <w:t>埋弧焊管工业化生产技术方案制定</w:t>
            </w:r>
            <w:r w:rsidRPr="000E43C0">
              <w:rPr>
                <w:rFonts w:ascii="Times New Roman" w:hAnsi="Times New Roman" w:cs="Times New Roman" w:hint="eastAsia"/>
              </w:rPr>
              <w:t>。</w:t>
            </w:r>
          </w:p>
        </w:tc>
      </w:tr>
      <w:tr w:rsidR="00CF5BF1" w:rsidRPr="000E43C0" w14:paraId="5CE434B7" w14:textId="77777777" w:rsidTr="009B5B7C">
        <w:tc>
          <w:tcPr>
            <w:tcW w:w="9312" w:type="dxa"/>
            <w:gridSpan w:val="6"/>
            <w:shd w:val="clear" w:color="auto" w:fill="auto"/>
          </w:tcPr>
          <w:p w14:paraId="24E77EA2" w14:textId="77777777" w:rsidR="00CF5BF1" w:rsidRPr="000E43C0" w:rsidRDefault="00CF5BF1" w:rsidP="009B5B7C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5FF1DE26" w14:textId="77777777" w:rsidR="00CF5BF1" w:rsidRPr="000E43C0" w:rsidRDefault="00CF5BF1" w:rsidP="009B5B7C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陕西省科技进步奖三等奖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项；宝鸡钢管科技进步特等奖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项，一等奖</w:t>
            </w:r>
            <w:r w:rsidRPr="000E43C0">
              <w:rPr>
                <w:rFonts w:ascii="Times New Roman" w:hAnsi="Times New Roman" w:cs="Times New Roman" w:hint="eastAsia"/>
              </w:rPr>
              <w:t>2</w:t>
            </w:r>
            <w:r w:rsidRPr="000E43C0">
              <w:rPr>
                <w:rFonts w:ascii="Times New Roman" w:hAnsi="Times New Roman" w:cs="Times New Roman" w:hint="eastAsia"/>
              </w:rPr>
              <w:t>项，二等奖</w:t>
            </w:r>
            <w:r w:rsidRPr="000E43C0">
              <w:rPr>
                <w:rFonts w:ascii="Times New Roman" w:hAnsi="Times New Roman" w:cs="Times New Roman" w:hint="eastAsia"/>
              </w:rPr>
              <w:t>3</w:t>
            </w:r>
            <w:r w:rsidRPr="000E43C0"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2D7940" w:rsidRPr="000E43C0" w14:paraId="7BE11BDC" w14:textId="77777777" w:rsidTr="002B12EE">
        <w:tc>
          <w:tcPr>
            <w:tcW w:w="9312" w:type="dxa"/>
            <w:gridSpan w:val="6"/>
            <w:shd w:val="clear" w:color="auto" w:fill="auto"/>
          </w:tcPr>
          <w:p w14:paraId="69D06C8C" w14:textId="77777777" w:rsidR="002D7940" w:rsidRPr="00CF5BF1" w:rsidRDefault="002D7940" w:rsidP="008A6837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7493B189" w14:textId="77777777" w:rsidTr="002B12EE">
        <w:tc>
          <w:tcPr>
            <w:tcW w:w="886" w:type="dxa"/>
            <w:shd w:val="clear" w:color="auto" w:fill="auto"/>
            <w:vAlign w:val="center"/>
          </w:tcPr>
          <w:p w14:paraId="05F6C16F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6677233" w14:textId="77777777" w:rsidR="002D7940" w:rsidRPr="000E43C0" w:rsidRDefault="00E80AFF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曾德胜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994F52E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528EB9B4" w14:textId="77777777" w:rsidR="002D7940" w:rsidRPr="000E43C0" w:rsidRDefault="00543954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中石化石油机械股份有限公司沙市钢管分公司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71FFB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1D12C81D" w14:textId="77777777" w:rsidR="002D7940" w:rsidRPr="000E43C0" w:rsidRDefault="00543954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中石化石油机械股份有限公司沙市钢管分公司</w:t>
            </w:r>
          </w:p>
        </w:tc>
      </w:tr>
      <w:tr w:rsidR="00E80AFF" w:rsidRPr="000E43C0" w14:paraId="167BD719" w14:textId="77777777" w:rsidTr="002B12EE">
        <w:tc>
          <w:tcPr>
            <w:tcW w:w="886" w:type="dxa"/>
            <w:shd w:val="clear" w:color="auto" w:fill="auto"/>
            <w:vAlign w:val="center"/>
          </w:tcPr>
          <w:p w14:paraId="610ECD07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0FDC73EA" w14:textId="557CB788" w:rsidR="002D7940" w:rsidRPr="000E43C0" w:rsidRDefault="002D7940" w:rsidP="002D7940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1</w:t>
            </w:r>
            <w:r w:rsidR="00CF5BF1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757A0D7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17C220DD" w14:textId="77777777" w:rsidR="002D7940" w:rsidRPr="000E43C0" w:rsidRDefault="00EF5D62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副主任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738013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3051ED0" w14:textId="77777777" w:rsidR="002D7940" w:rsidRPr="000E43C0" w:rsidRDefault="003D50D5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2D7940" w:rsidRPr="000E43C0" w14:paraId="1B51F1CB" w14:textId="77777777" w:rsidTr="002B12EE">
        <w:tc>
          <w:tcPr>
            <w:tcW w:w="9312" w:type="dxa"/>
            <w:gridSpan w:val="6"/>
            <w:shd w:val="clear" w:color="auto" w:fill="auto"/>
          </w:tcPr>
          <w:p w14:paraId="27F7A324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623A5360" w14:textId="77777777" w:rsidR="00EF5D62" w:rsidRPr="000E43C0" w:rsidRDefault="00EF5D62" w:rsidP="00EF5D62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Pr="000E43C0">
              <w:rPr>
                <w:rFonts w:ascii="Times New Roman" w:hAnsi="Times New Roman" w:cs="Times New Roman" w:hint="eastAsia"/>
              </w:rPr>
              <w:t>10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729D65A9" w14:textId="77777777" w:rsidR="002D7940" w:rsidRPr="000E43C0" w:rsidRDefault="00EF5D62" w:rsidP="00013A40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负责焊接</w:t>
            </w:r>
            <w:r w:rsidR="00D215EC" w:rsidRPr="000E43C0">
              <w:rPr>
                <w:rFonts w:ascii="Times New Roman" w:hAnsi="Times New Roman" w:cs="Times New Roman" w:hint="eastAsia"/>
              </w:rPr>
              <w:t>性能分析</w:t>
            </w:r>
            <w:r w:rsidRPr="000E43C0">
              <w:rPr>
                <w:rFonts w:ascii="Times New Roman" w:hAnsi="Times New Roman" w:cs="Times New Roman" w:hint="eastAsia"/>
              </w:rPr>
              <w:t>，在高精度焊接技术</w:t>
            </w:r>
            <w:r w:rsidR="00D215EC" w:rsidRPr="000E43C0">
              <w:rPr>
                <w:rFonts w:ascii="Times New Roman" w:hAnsi="Times New Roman" w:cs="Times New Roman" w:hint="eastAsia"/>
              </w:rPr>
              <w:t>分析评价方面</w:t>
            </w:r>
            <w:r w:rsidRPr="000E43C0">
              <w:rPr>
                <w:rFonts w:ascii="Times New Roman" w:hAnsi="Times New Roman" w:cs="Times New Roman" w:hint="eastAsia"/>
              </w:rPr>
              <w:t>做出贡献。</w:t>
            </w:r>
          </w:p>
        </w:tc>
      </w:tr>
      <w:tr w:rsidR="002D7940" w:rsidRPr="000E43C0" w14:paraId="2CA737B2" w14:textId="77777777" w:rsidTr="002B12EE">
        <w:tc>
          <w:tcPr>
            <w:tcW w:w="9312" w:type="dxa"/>
            <w:gridSpan w:val="6"/>
            <w:shd w:val="clear" w:color="auto" w:fill="auto"/>
          </w:tcPr>
          <w:p w14:paraId="31B5B3B7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22BC4B73" w14:textId="77777777" w:rsidR="002D7940" w:rsidRPr="000E43C0" w:rsidRDefault="00C446AC" w:rsidP="00C446AC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江汉石油管理局科技进步一等奖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项，二等奖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项；沙市钢管科技进步一等奖</w:t>
            </w:r>
            <w:r w:rsidRPr="000E43C0">
              <w:rPr>
                <w:rFonts w:ascii="Times New Roman" w:hAnsi="Times New Roman" w:cs="Times New Roman" w:hint="eastAsia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项。</w:t>
            </w:r>
          </w:p>
        </w:tc>
      </w:tr>
      <w:tr w:rsidR="002D7940" w:rsidRPr="000E43C0" w14:paraId="47FFB162" w14:textId="77777777" w:rsidTr="002B12EE">
        <w:tc>
          <w:tcPr>
            <w:tcW w:w="9312" w:type="dxa"/>
            <w:gridSpan w:val="6"/>
            <w:shd w:val="clear" w:color="auto" w:fill="auto"/>
          </w:tcPr>
          <w:p w14:paraId="5E719F78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43D5DEE8" w14:textId="77777777" w:rsidTr="002B12EE">
        <w:tc>
          <w:tcPr>
            <w:tcW w:w="886" w:type="dxa"/>
            <w:shd w:val="clear" w:color="auto" w:fill="auto"/>
            <w:vAlign w:val="center"/>
          </w:tcPr>
          <w:p w14:paraId="3744E0EE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875EC9D" w14:textId="77777777" w:rsidR="002D7940" w:rsidRPr="000E43C0" w:rsidRDefault="00E80AFF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李传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0F03414B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0AEC9033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649F9D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1F4C0E86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5B475749" w14:textId="77777777" w:rsidTr="002B12EE">
        <w:tc>
          <w:tcPr>
            <w:tcW w:w="886" w:type="dxa"/>
            <w:shd w:val="clear" w:color="auto" w:fill="auto"/>
            <w:vAlign w:val="center"/>
          </w:tcPr>
          <w:p w14:paraId="7ED534E8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45BA530" w14:textId="77777777" w:rsidR="002D7940" w:rsidRPr="000E43C0" w:rsidRDefault="002D7940" w:rsidP="002D7940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ADCF47C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699C0EEA" w14:textId="323C43BB" w:rsidR="002D7940" w:rsidRPr="000E43C0" w:rsidRDefault="00D328A6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F506FE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D1A0BE7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副高</w:t>
            </w:r>
          </w:p>
        </w:tc>
      </w:tr>
      <w:tr w:rsidR="002D7940" w:rsidRPr="000E43C0" w14:paraId="6FD2FA1A" w14:textId="77777777" w:rsidTr="002B12EE">
        <w:tc>
          <w:tcPr>
            <w:tcW w:w="9312" w:type="dxa"/>
            <w:gridSpan w:val="6"/>
            <w:shd w:val="clear" w:color="auto" w:fill="auto"/>
          </w:tcPr>
          <w:p w14:paraId="5AEC7877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3CD64B1E" w14:textId="77777777" w:rsidR="001F37EF" w:rsidRPr="000E43C0" w:rsidRDefault="001F37EF" w:rsidP="00386662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本项目发明专利</w:t>
            </w:r>
            <w:r w:rsidRPr="000E43C0">
              <w:rPr>
                <w:rFonts w:ascii="Times New Roman" w:hAnsi="Times New Roman" w:cs="Times New Roman" w:hint="eastAsia"/>
              </w:rPr>
              <w:t>8</w:t>
            </w:r>
            <w:r w:rsidRPr="000E43C0">
              <w:rPr>
                <w:rFonts w:ascii="Times New Roman" w:hAnsi="Times New Roman" w:cs="Times New Roman" w:hint="eastAsia"/>
              </w:rPr>
              <w:t>的发明人。</w:t>
            </w:r>
          </w:p>
          <w:p w14:paraId="040C883B" w14:textId="77777777" w:rsidR="002D7940" w:rsidRPr="000E43C0" w:rsidRDefault="001F37EF" w:rsidP="00013A40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在板卷头尾梯度冷却技术方面做出贡献，解决稳定卷取难题。</w:t>
            </w:r>
          </w:p>
        </w:tc>
      </w:tr>
      <w:tr w:rsidR="002D7940" w:rsidRPr="000E43C0" w14:paraId="31C0D55C" w14:textId="77777777" w:rsidTr="002B12EE">
        <w:tc>
          <w:tcPr>
            <w:tcW w:w="9312" w:type="dxa"/>
            <w:gridSpan w:val="6"/>
            <w:shd w:val="clear" w:color="auto" w:fill="auto"/>
          </w:tcPr>
          <w:p w14:paraId="0BD199E8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030A0079" w14:textId="77777777" w:rsidR="00C64651" w:rsidRPr="000E43C0" w:rsidRDefault="00C64651" w:rsidP="00013A40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</w:tr>
      <w:tr w:rsidR="002D7940" w:rsidRPr="000E43C0" w14:paraId="3E59C124" w14:textId="77777777" w:rsidTr="002B12EE">
        <w:tc>
          <w:tcPr>
            <w:tcW w:w="9312" w:type="dxa"/>
            <w:gridSpan w:val="6"/>
            <w:shd w:val="clear" w:color="auto" w:fill="auto"/>
          </w:tcPr>
          <w:p w14:paraId="4DC5F521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</w:p>
        </w:tc>
      </w:tr>
      <w:tr w:rsidR="00E80AFF" w:rsidRPr="000E43C0" w14:paraId="3C3C70D5" w14:textId="77777777" w:rsidTr="002B12EE">
        <w:tc>
          <w:tcPr>
            <w:tcW w:w="886" w:type="dxa"/>
            <w:shd w:val="clear" w:color="auto" w:fill="auto"/>
            <w:vAlign w:val="center"/>
          </w:tcPr>
          <w:p w14:paraId="145346DE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9D25C62" w14:textId="77777777" w:rsidR="002D7940" w:rsidRPr="000E43C0" w:rsidRDefault="00E80AFF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聂顺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762EFC1B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038A9637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17FF0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128610BA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E80AFF" w:rsidRPr="000E43C0" w14:paraId="595A229C" w14:textId="77777777" w:rsidTr="002B12EE">
        <w:tc>
          <w:tcPr>
            <w:tcW w:w="886" w:type="dxa"/>
            <w:shd w:val="clear" w:color="auto" w:fill="auto"/>
            <w:vAlign w:val="center"/>
          </w:tcPr>
          <w:p w14:paraId="75C17D3B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1AEE492E" w14:textId="77777777" w:rsidR="002D7940" w:rsidRPr="000E43C0" w:rsidRDefault="002D7940" w:rsidP="002D7940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1</w:t>
            </w:r>
            <w:r w:rsidRPr="000E43C0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427A3038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2508" w:type="dxa"/>
            <w:shd w:val="clear" w:color="auto" w:fill="auto"/>
            <w:vAlign w:val="center"/>
          </w:tcPr>
          <w:p w14:paraId="6498AB42" w14:textId="77777777" w:rsidR="002D7940" w:rsidRPr="000E43C0" w:rsidRDefault="008B2AB4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EEF7CA" w14:textId="77777777" w:rsidR="002D7940" w:rsidRPr="000E43C0" w:rsidRDefault="002D7940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1DA4E10B" w14:textId="72C149ED" w:rsidR="002D7940" w:rsidRPr="000E43C0" w:rsidRDefault="00D328A6" w:rsidP="008A6837">
            <w:pPr>
              <w:jc w:val="center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助理工程师</w:t>
            </w:r>
          </w:p>
        </w:tc>
      </w:tr>
      <w:tr w:rsidR="002D7940" w:rsidRPr="000E43C0" w14:paraId="3E83F4E3" w14:textId="77777777" w:rsidTr="002B12EE">
        <w:tc>
          <w:tcPr>
            <w:tcW w:w="9312" w:type="dxa"/>
            <w:gridSpan w:val="6"/>
            <w:shd w:val="clear" w:color="auto" w:fill="auto"/>
          </w:tcPr>
          <w:p w14:paraId="71EE9CAD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对本项目技术的创造性贡献：</w:t>
            </w:r>
          </w:p>
          <w:p w14:paraId="69FD892A" w14:textId="77777777" w:rsidR="00E40C6D" w:rsidRPr="000E43C0" w:rsidRDefault="00E40C6D" w:rsidP="004B4693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本项目的主要参加人，负责板卷</w:t>
            </w:r>
            <w:r w:rsidR="00B400F0" w:rsidRPr="000E43C0">
              <w:rPr>
                <w:rFonts w:ascii="Times New Roman" w:hAnsi="Times New Roman" w:cs="Times New Roman" w:hint="eastAsia"/>
              </w:rPr>
              <w:t>低温韧性</w:t>
            </w:r>
            <w:r w:rsidRPr="000E43C0">
              <w:rPr>
                <w:rFonts w:ascii="Times New Roman" w:hAnsi="Times New Roman" w:cs="Times New Roman" w:hint="eastAsia"/>
              </w:rPr>
              <w:t>分析，支撑</w:t>
            </w:r>
            <w:r w:rsidR="00A25795" w:rsidRPr="000E43C0">
              <w:rPr>
                <w:rFonts w:ascii="Times New Roman" w:hAnsi="Times New Roman" w:cs="Times New Roman" w:hint="eastAsia"/>
              </w:rPr>
              <w:t>了</w:t>
            </w:r>
            <w:r w:rsidRPr="000E43C0">
              <w:rPr>
                <w:rFonts w:ascii="Times New Roman" w:hAnsi="Times New Roman" w:cs="Times New Roman" w:hint="eastAsia"/>
              </w:rPr>
              <w:t>特厚壁板卷低温韧性控制技术实施。</w:t>
            </w:r>
          </w:p>
        </w:tc>
      </w:tr>
      <w:tr w:rsidR="002D7940" w14:paraId="172C734A" w14:textId="77777777" w:rsidTr="002B12EE">
        <w:tc>
          <w:tcPr>
            <w:tcW w:w="9312" w:type="dxa"/>
            <w:gridSpan w:val="6"/>
            <w:shd w:val="clear" w:color="auto" w:fill="auto"/>
          </w:tcPr>
          <w:p w14:paraId="67568021" w14:textId="77777777" w:rsidR="002D7940" w:rsidRPr="000E43C0" w:rsidRDefault="002D7940" w:rsidP="008A6837">
            <w:pPr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/>
              </w:rPr>
              <w:t>曾获得科技奖情况：</w:t>
            </w:r>
          </w:p>
          <w:p w14:paraId="7C7E5FC1" w14:textId="77777777" w:rsidR="00A0030F" w:rsidRDefault="00A0030F" w:rsidP="00531245">
            <w:pPr>
              <w:ind w:firstLineChars="200" w:firstLine="420"/>
              <w:rPr>
                <w:rFonts w:ascii="Times New Roman" w:hAnsi="Times New Roman" w:cs="Times New Roman"/>
              </w:rPr>
            </w:pPr>
            <w:r w:rsidRPr="000E43C0">
              <w:rPr>
                <w:rFonts w:ascii="Times New Roman" w:hAnsi="Times New Roman" w:cs="Times New Roman" w:hint="eastAsia"/>
              </w:rPr>
              <w:t>无</w:t>
            </w:r>
          </w:p>
        </w:tc>
      </w:tr>
    </w:tbl>
    <w:p w14:paraId="0D327FFE" w14:textId="77777777" w:rsidR="00BF0522" w:rsidRDefault="00BF0522" w:rsidP="00354C7C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F4FA13F" w14:textId="1EBB2977" w:rsidR="002B3995" w:rsidRPr="00B77FAF" w:rsidRDefault="00B77FAF" w:rsidP="00354C7C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7FAF">
        <w:rPr>
          <w:rFonts w:ascii="Times New Roman" w:hAnsi="Times New Roman" w:cs="Times New Roman" w:hint="eastAsia"/>
          <w:b/>
          <w:sz w:val="30"/>
          <w:szCs w:val="30"/>
        </w:rPr>
        <w:lastRenderedPageBreak/>
        <w:t>主要完成单位及创新推广贡献</w:t>
      </w:r>
    </w:p>
    <w:tbl>
      <w:tblPr>
        <w:tblW w:w="907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06"/>
        <w:gridCol w:w="142"/>
        <w:gridCol w:w="880"/>
        <w:gridCol w:w="1200"/>
        <w:gridCol w:w="471"/>
        <w:gridCol w:w="3314"/>
      </w:tblGrid>
      <w:tr w:rsidR="00B77FAF" w:rsidRPr="00777F73" w14:paraId="76515D61" w14:textId="77777777" w:rsidTr="000700B7">
        <w:trPr>
          <w:cantSplit/>
          <w:trHeight w:val="464"/>
        </w:trPr>
        <w:tc>
          <w:tcPr>
            <w:tcW w:w="1560" w:type="dxa"/>
            <w:vAlign w:val="center"/>
          </w:tcPr>
          <w:p w14:paraId="4CE9ACAD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单位名称</w:t>
            </w:r>
          </w:p>
        </w:tc>
        <w:tc>
          <w:tcPr>
            <w:tcW w:w="7513" w:type="dxa"/>
            <w:gridSpan w:val="6"/>
            <w:vAlign w:val="center"/>
          </w:tcPr>
          <w:p w14:paraId="3B924AEE" w14:textId="77777777" w:rsidR="00B77FAF" w:rsidRPr="00777F73" w:rsidRDefault="00B77FAF" w:rsidP="00660EE7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bookmarkStart w:id="3" w:name="单位名称"/>
            <w:bookmarkEnd w:id="3"/>
            <w:r w:rsidRPr="00777F73">
              <w:rPr>
                <w:rFonts w:ascii="宋体" w:eastAsia="宋体" w:hAnsi="宋体" w:cs="Times New Roman" w:hint="eastAsia"/>
                <w:szCs w:val="21"/>
              </w:rPr>
              <w:t>武汉钢铁有限公司</w:t>
            </w:r>
          </w:p>
        </w:tc>
      </w:tr>
      <w:tr w:rsidR="004026A2" w:rsidRPr="00777F73" w14:paraId="7A941B8A" w14:textId="77777777" w:rsidTr="000700B7">
        <w:trPr>
          <w:cantSplit/>
          <w:trHeight w:val="462"/>
        </w:trPr>
        <w:tc>
          <w:tcPr>
            <w:tcW w:w="1560" w:type="dxa"/>
            <w:vAlign w:val="center"/>
          </w:tcPr>
          <w:p w14:paraId="2A785909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第</w:t>
            </w:r>
            <w:bookmarkStart w:id="4" w:name="第几完成单位"/>
            <w:bookmarkEnd w:id="4"/>
            <w:r w:rsidRPr="00777F73">
              <w:rPr>
                <w:rFonts w:ascii="宋体" w:eastAsia="宋体" w:hAnsi="宋体" w:cs="Times New Roman" w:hint="eastAsia"/>
                <w:szCs w:val="21"/>
              </w:rPr>
              <w:t>01完成单位</w:t>
            </w:r>
          </w:p>
        </w:tc>
        <w:tc>
          <w:tcPr>
            <w:tcW w:w="1506" w:type="dxa"/>
            <w:vAlign w:val="center"/>
          </w:tcPr>
          <w:p w14:paraId="65FC7F6A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单位性质</w:t>
            </w:r>
          </w:p>
        </w:tc>
        <w:tc>
          <w:tcPr>
            <w:tcW w:w="6007" w:type="dxa"/>
            <w:gridSpan w:val="5"/>
            <w:vAlign w:val="center"/>
          </w:tcPr>
          <w:p w14:paraId="22B0FAD9" w14:textId="77777777" w:rsidR="00B77FAF" w:rsidRPr="00777F73" w:rsidRDefault="00B77FAF" w:rsidP="00660EE7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国有企业</w:t>
            </w:r>
          </w:p>
        </w:tc>
      </w:tr>
      <w:tr w:rsidR="00B77FAF" w:rsidRPr="00777F73" w14:paraId="2C8DA0A0" w14:textId="77777777" w:rsidTr="000700B7">
        <w:trPr>
          <w:cantSplit/>
          <w:trHeight w:val="474"/>
        </w:trPr>
        <w:tc>
          <w:tcPr>
            <w:tcW w:w="1560" w:type="dxa"/>
            <w:vAlign w:val="center"/>
          </w:tcPr>
          <w:p w14:paraId="1EF16CA1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联系人</w:t>
            </w:r>
          </w:p>
        </w:tc>
        <w:tc>
          <w:tcPr>
            <w:tcW w:w="2528" w:type="dxa"/>
            <w:gridSpan w:val="3"/>
            <w:vAlign w:val="center"/>
          </w:tcPr>
          <w:p w14:paraId="2EE11AC1" w14:textId="77777777" w:rsidR="00B77FAF" w:rsidRPr="00777F73" w:rsidRDefault="00660EE7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5" w:name="联系人"/>
            <w:bookmarkEnd w:id="5"/>
            <w:r w:rsidRPr="00777F73">
              <w:rPr>
                <w:rFonts w:ascii="宋体" w:eastAsia="宋体" w:hAnsi="宋体" w:cs="Times New Roman" w:hint="eastAsia"/>
                <w:szCs w:val="21"/>
              </w:rPr>
              <w:t>朱玉秀</w:t>
            </w:r>
          </w:p>
        </w:tc>
        <w:tc>
          <w:tcPr>
            <w:tcW w:w="1200" w:type="dxa"/>
            <w:vAlign w:val="center"/>
          </w:tcPr>
          <w:p w14:paraId="0CCC35C8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3785" w:type="dxa"/>
            <w:gridSpan w:val="2"/>
            <w:vAlign w:val="center"/>
          </w:tcPr>
          <w:p w14:paraId="11380111" w14:textId="77777777" w:rsidR="00B77FAF" w:rsidRPr="00777F73" w:rsidRDefault="00660EE7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18971249827</w:t>
            </w:r>
          </w:p>
        </w:tc>
      </w:tr>
      <w:tr w:rsidR="00B77FAF" w:rsidRPr="00777F73" w14:paraId="792E79A6" w14:textId="77777777" w:rsidTr="000700B7">
        <w:trPr>
          <w:cantSplit/>
          <w:trHeight w:val="443"/>
        </w:trPr>
        <w:tc>
          <w:tcPr>
            <w:tcW w:w="1560" w:type="dxa"/>
            <w:vAlign w:val="center"/>
          </w:tcPr>
          <w:p w14:paraId="5057DD7C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传真</w:t>
            </w:r>
          </w:p>
        </w:tc>
        <w:tc>
          <w:tcPr>
            <w:tcW w:w="2528" w:type="dxa"/>
            <w:gridSpan w:val="3"/>
            <w:vAlign w:val="center"/>
          </w:tcPr>
          <w:p w14:paraId="55D8C333" w14:textId="77777777" w:rsidR="00B77FAF" w:rsidRPr="00777F73" w:rsidRDefault="00252C10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6" w:name="传真"/>
            <w:bookmarkEnd w:id="6"/>
            <w:r w:rsidRPr="00252C10">
              <w:rPr>
                <w:rFonts w:ascii="宋体" w:eastAsia="宋体" w:hAnsi="宋体" w:cs="Times New Roman"/>
                <w:szCs w:val="21"/>
              </w:rPr>
              <w:t>027-86487640</w:t>
            </w:r>
          </w:p>
        </w:tc>
        <w:tc>
          <w:tcPr>
            <w:tcW w:w="1200" w:type="dxa"/>
            <w:vAlign w:val="center"/>
          </w:tcPr>
          <w:p w14:paraId="77C55D9B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电子信箱</w:t>
            </w:r>
          </w:p>
        </w:tc>
        <w:tc>
          <w:tcPr>
            <w:tcW w:w="3785" w:type="dxa"/>
            <w:gridSpan w:val="2"/>
            <w:vAlign w:val="center"/>
          </w:tcPr>
          <w:p w14:paraId="69A4FA98" w14:textId="77777777" w:rsidR="00B77FAF" w:rsidRPr="00777F73" w:rsidRDefault="007A5D7E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d45855</w:t>
            </w:r>
            <w:r w:rsidR="00B77FAF" w:rsidRPr="00777F73">
              <w:rPr>
                <w:rFonts w:ascii="宋体" w:eastAsia="宋体" w:hAnsi="宋体" w:cs="Times New Roman" w:hint="eastAsia"/>
                <w:szCs w:val="21"/>
              </w:rPr>
              <w:t>@baosteel.com</w:t>
            </w:r>
          </w:p>
        </w:tc>
      </w:tr>
      <w:tr w:rsidR="00B77FAF" w:rsidRPr="00777F73" w14:paraId="34C22333" w14:textId="77777777" w:rsidTr="00660EE7">
        <w:trPr>
          <w:cantSplit/>
          <w:trHeight w:val="573"/>
        </w:trPr>
        <w:tc>
          <w:tcPr>
            <w:tcW w:w="1560" w:type="dxa"/>
            <w:vAlign w:val="center"/>
          </w:tcPr>
          <w:p w14:paraId="06FDCCBF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通讯地址及</w:t>
            </w:r>
          </w:p>
          <w:p w14:paraId="51A45D2E" w14:textId="77777777" w:rsidR="00B77FAF" w:rsidRPr="00777F73" w:rsidRDefault="00B77FAF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7513" w:type="dxa"/>
            <w:gridSpan w:val="6"/>
            <w:vAlign w:val="center"/>
          </w:tcPr>
          <w:p w14:paraId="2997847B" w14:textId="77777777" w:rsidR="00B77FAF" w:rsidRPr="00777F73" w:rsidRDefault="00B77FAF" w:rsidP="00660EE7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武汉市青山区冶金大道28号  430080</w:t>
            </w:r>
          </w:p>
        </w:tc>
      </w:tr>
      <w:tr w:rsidR="00660EE7" w:rsidRPr="00777F73" w14:paraId="6BB00EC1" w14:textId="77777777" w:rsidTr="00660EE7">
        <w:trPr>
          <w:cantSplit/>
          <w:trHeight w:val="15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6CD1E11" w14:textId="77777777" w:rsidR="00660EE7" w:rsidRPr="00777F73" w:rsidRDefault="00660EE7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主要贡献</w:t>
            </w: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5607310A" w14:textId="77777777" w:rsidR="006D6C15" w:rsidRDefault="006D6C15" w:rsidP="006D6C15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1）首创了高</w:t>
            </w: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钢级厚</w:t>
            </w:r>
            <w:proofErr w:type="gramEnd"/>
            <w:r>
              <w:rPr>
                <w:rFonts w:ascii="宋体" w:eastAsia="宋体" w:hAnsi="宋体" w:cs="Times New Roman" w:hint="eastAsia"/>
                <w:szCs w:val="21"/>
              </w:rPr>
              <w:t>规格管线钢板</w:t>
            </w: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卷制造</w:t>
            </w:r>
            <w:proofErr w:type="gramEnd"/>
            <w:r>
              <w:rPr>
                <w:rFonts w:ascii="宋体" w:eastAsia="宋体" w:hAnsi="宋体" w:cs="Times New Roman" w:hint="eastAsia"/>
                <w:szCs w:val="21"/>
              </w:rPr>
              <w:t>技术体系，奠定了超大输量管线钢研发基础；</w:t>
            </w:r>
          </w:p>
          <w:p w14:paraId="6CF135AE" w14:textId="77777777" w:rsidR="006D6C15" w:rsidRDefault="006D6C15" w:rsidP="006D6C15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2）开发了特厚壁X</w:t>
            </w:r>
            <w:r>
              <w:rPr>
                <w:rFonts w:ascii="宋体" w:eastAsia="宋体" w:hAnsi="宋体" w:cs="Times New Roman"/>
                <w:szCs w:val="21"/>
              </w:rPr>
              <w:t>80</w:t>
            </w:r>
            <w:r>
              <w:rPr>
                <w:rFonts w:ascii="宋体" w:eastAsia="宋体" w:hAnsi="宋体" w:cs="Times New Roman" w:hint="eastAsia"/>
                <w:szCs w:val="21"/>
              </w:rPr>
              <w:t>级管线钢板卷低温韧性控制技术，解决了特厚壁板卷服役材料安全问题；</w:t>
            </w:r>
          </w:p>
          <w:p w14:paraId="7CA5475F" w14:textId="77777777" w:rsidR="00660EE7" w:rsidRPr="00777F73" w:rsidRDefault="006D6C15" w:rsidP="006D6C15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3）形成了特厚壁板卷低温</w:t>
            </w: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稳定控冷工艺</w:t>
            </w:r>
            <w:proofErr w:type="gramEnd"/>
            <w:r>
              <w:rPr>
                <w:rFonts w:ascii="宋体" w:eastAsia="宋体" w:hAnsi="宋体" w:cs="Times New Roman" w:hint="eastAsia"/>
                <w:szCs w:val="21"/>
              </w:rPr>
              <w:t>技术，解决了特厚壁板卷工艺性能稳定控制难题。</w:t>
            </w:r>
          </w:p>
        </w:tc>
      </w:tr>
      <w:tr w:rsidR="004026A2" w:rsidRPr="00777F73" w14:paraId="2B23783A" w14:textId="77777777" w:rsidTr="000700B7">
        <w:trPr>
          <w:cantSplit/>
          <w:trHeight w:val="399"/>
        </w:trPr>
        <w:tc>
          <w:tcPr>
            <w:tcW w:w="9073" w:type="dxa"/>
            <w:gridSpan w:val="7"/>
            <w:vAlign w:val="center"/>
          </w:tcPr>
          <w:p w14:paraId="5C32FD12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4026A2" w:rsidRPr="00777F73" w14:paraId="29D93634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0AC81700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单位名称</w:t>
            </w:r>
          </w:p>
        </w:tc>
        <w:tc>
          <w:tcPr>
            <w:tcW w:w="7513" w:type="dxa"/>
            <w:gridSpan w:val="6"/>
            <w:vAlign w:val="center"/>
          </w:tcPr>
          <w:p w14:paraId="39270AE1" w14:textId="77777777" w:rsidR="004026A2" w:rsidRPr="00777F73" w:rsidRDefault="00660EE7" w:rsidP="00660EE7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中石化石油机械股份有限公司沙市钢管分公司</w:t>
            </w:r>
          </w:p>
        </w:tc>
      </w:tr>
      <w:tr w:rsidR="004026A2" w:rsidRPr="00777F73" w14:paraId="32E56884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0D0121EA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第0</w:t>
            </w:r>
            <w:r w:rsidR="00B34807" w:rsidRPr="00777F73">
              <w:rPr>
                <w:rFonts w:ascii="宋体" w:eastAsia="宋体" w:hAnsi="宋体" w:cs="Times New Roman" w:hint="eastAsia"/>
                <w:szCs w:val="21"/>
              </w:rPr>
              <w:t>2</w:t>
            </w:r>
            <w:r w:rsidRPr="00777F73">
              <w:rPr>
                <w:rFonts w:ascii="宋体" w:eastAsia="宋体" w:hAnsi="宋体" w:cs="Times New Roman" w:hint="eastAsia"/>
                <w:szCs w:val="21"/>
              </w:rPr>
              <w:t>完成单位</w:t>
            </w:r>
          </w:p>
        </w:tc>
        <w:tc>
          <w:tcPr>
            <w:tcW w:w="1648" w:type="dxa"/>
            <w:gridSpan w:val="2"/>
            <w:vAlign w:val="center"/>
          </w:tcPr>
          <w:p w14:paraId="7F7ECA3F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单位性质</w:t>
            </w:r>
          </w:p>
        </w:tc>
        <w:tc>
          <w:tcPr>
            <w:tcW w:w="5865" w:type="dxa"/>
            <w:gridSpan w:val="4"/>
            <w:vAlign w:val="center"/>
          </w:tcPr>
          <w:p w14:paraId="3E21D497" w14:textId="77777777" w:rsidR="004026A2" w:rsidRPr="00777F73" w:rsidRDefault="00660EE7" w:rsidP="00660EE7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国有企业</w:t>
            </w:r>
          </w:p>
        </w:tc>
      </w:tr>
      <w:tr w:rsidR="004026A2" w:rsidRPr="00777F73" w14:paraId="1D9B9B7D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25E76A9E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联系人</w:t>
            </w:r>
          </w:p>
        </w:tc>
        <w:tc>
          <w:tcPr>
            <w:tcW w:w="1648" w:type="dxa"/>
            <w:gridSpan w:val="2"/>
            <w:vAlign w:val="center"/>
          </w:tcPr>
          <w:p w14:paraId="39F200FF" w14:textId="77777777" w:rsidR="004026A2" w:rsidRPr="00777F73" w:rsidRDefault="00660EE7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蔡小青</w:t>
            </w:r>
          </w:p>
        </w:tc>
        <w:tc>
          <w:tcPr>
            <w:tcW w:w="2551" w:type="dxa"/>
            <w:gridSpan w:val="3"/>
            <w:vAlign w:val="center"/>
          </w:tcPr>
          <w:p w14:paraId="141D0910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3314" w:type="dxa"/>
            <w:vAlign w:val="center"/>
          </w:tcPr>
          <w:p w14:paraId="38F156CC" w14:textId="77777777" w:rsidR="004026A2" w:rsidRPr="00777F73" w:rsidRDefault="00660EE7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/>
                <w:szCs w:val="21"/>
              </w:rPr>
              <w:t>13872242415</w:t>
            </w:r>
          </w:p>
        </w:tc>
      </w:tr>
      <w:tr w:rsidR="004026A2" w:rsidRPr="00777F73" w14:paraId="38584E08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75A8D9E8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传真</w:t>
            </w:r>
          </w:p>
        </w:tc>
        <w:tc>
          <w:tcPr>
            <w:tcW w:w="1648" w:type="dxa"/>
            <w:gridSpan w:val="2"/>
            <w:vAlign w:val="center"/>
          </w:tcPr>
          <w:p w14:paraId="69BC8EC4" w14:textId="77777777" w:rsidR="004026A2" w:rsidRPr="00777F73" w:rsidRDefault="00252C10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252C10">
              <w:rPr>
                <w:rFonts w:ascii="宋体" w:eastAsia="宋体" w:hAnsi="宋体" w:cs="Times New Roman"/>
                <w:szCs w:val="21"/>
              </w:rPr>
              <w:t>0716-8302564</w:t>
            </w:r>
          </w:p>
        </w:tc>
        <w:tc>
          <w:tcPr>
            <w:tcW w:w="2551" w:type="dxa"/>
            <w:gridSpan w:val="3"/>
            <w:vAlign w:val="center"/>
          </w:tcPr>
          <w:p w14:paraId="01BDEE37" w14:textId="77777777" w:rsidR="004026A2" w:rsidRPr="00777F73" w:rsidRDefault="004026A2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电子信箱</w:t>
            </w:r>
          </w:p>
        </w:tc>
        <w:tc>
          <w:tcPr>
            <w:tcW w:w="3314" w:type="dxa"/>
            <w:vAlign w:val="center"/>
          </w:tcPr>
          <w:p w14:paraId="6E6874DE" w14:textId="77777777" w:rsidR="004026A2" w:rsidRPr="00777F73" w:rsidRDefault="00660EE7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proofErr w:type="spellStart"/>
            <w:proofErr w:type="gramStart"/>
            <w:r w:rsidRPr="00777F73">
              <w:rPr>
                <w:rFonts w:ascii="宋体" w:eastAsia="宋体" w:hAnsi="宋体" w:cs="Times New Roman"/>
                <w:szCs w:val="21"/>
              </w:rPr>
              <w:t>caixq.oset</w:t>
            </w:r>
            <w:proofErr w:type="spellEnd"/>
            <w:proofErr w:type="gramEnd"/>
            <w:r w:rsidRPr="00777F73">
              <w:rPr>
                <w:rFonts w:ascii="宋体" w:eastAsia="宋体" w:hAnsi="宋体" w:cs="Times New Roman"/>
                <w:szCs w:val="21"/>
              </w:rPr>
              <w:t>@ sinopec.om</w:t>
            </w:r>
          </w:p>
        </w:tc>
      </w:tr>
      <w:tr w:rsidR="009D5600" w:rsidRPr="00777F73" w14:paraId="5A889ED2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2EB64A2C" w14:textId="77777777" w:rsidR="009D5600" w:rsidRPr="00777F73" w:rsidRDefault="009D5600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通讯地址及</w:t>
            </w:r>
          </w:p>
          <w:p w14:paraId="2248357B" w14:textId="77777777" w:rsidR="009D5600" w:rsidRPr="00777F73" w:rsidRDefault="009D5600" w:rsidP="00660EE7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7513" w:type="dxa"/>
            <w:gridSpan w:val="6"/>
            <w:vAlign w:val="center"/>
          </w:tcPr>
          <w:p w14:paraId="47386BB3" w14:textId="77777777" w:rsidR="009D5600" w:rsidRPr="00777F73" w:rsidRDefault="00660EE7" w:rsidP="00660EE7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湖北省荆州市沙市区北京东路2号</w:t>
            </w:r>
            <w:r w:rsidR="00354C7C" w:rsidRPr="00777F73">
              <w:rPr>
                <w:rFonts w:ascii="宋体" w:eastAsia="宋体" w:hAnsi="宋体" w:cs="Times New Roman" w:hint="eastAsia"/>
                <w:szCs w:val="21"/>
              </w:rPr>
              <w:t>43</w:t>
            </w:r>
            <w:r w:rsidRPr="00777F73">
              <w:rPr>
                <w:rFonts w:ascii="宋体" w:eastAsia="宋体" w:hAnsi="宋体" w:cs="Times New Roman" w:hint="eastAsia"/>
                <w:szCs w:val="21"/>
              </w:rPr>
              <w:t>4001</w:t>
            </w:r>
          </w:p>
        </w:tc>
      </w:tr>
      <w:tr w:rsidR="006D6C15" w:rsidRPr="00777F73" w14:paraId="3A82AA3D" w14:textId="77777777" w:rsidTr="002F373E">
        <w:trPr>
          <w:cantSplit/>
          <w:trHeight w:val="1192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641D49A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主要贡献</w:t>
            </w: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6685EA84" w14:textId="77777777" w:rsidR="006D6C15" w:rsidRPr="00777F73" w:rsidRDefault="006D6C15" w:rsidP="006D6C15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开发了管线钢板卷工艺参数设计模型，解决了焊缝形状精准控制难题，保障了特厚壁板卷焊缝质量可靠性。</w:t>
            </w:r>
          </w:p>
        </w:tc>
      </w:tr>
      <w:tr w:rsidR="006D6C15" w:rsidRPr="00777F73" w14:paraId="707098DB" w14:textId="77777777" w:rsidTr="00140055">
        <w:trPr>
          <w:cantSplit/>
          <w:trHeight w:val="399"/>
        </w:trPr>
        <w:tc>
          <w:tcPr>
            <w:tcW w:w="9073" w:type="dxa"/>
            <w:gridSpan w:val="7"/>
            <w:vAlign w:val="center"/>
          </w:tcPr>
          <w:p w14:paraId="41C9A94C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C15" w:rsidRPr="00777F73" w14:paraId="29F0E5A3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2AA4F801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单位名称</w:t>
            </w:r>
          </w:p>
        </w:tc>
        <w:tc>
          <w:tcPr>
            <w:tcW w:w="7513" w:type="dxa"/>
            <w:gridSpan w:val="6"/>
            <w:vAlign w:val="center"/>
          </w:tcPr>
          <w:p w14:paraId="15CB0E51" w14:textId="77777777" w:rsidR="006D6C15" w:rsidRPr="00777F73" w:rsidRDefault="006D6C15" w:rsidP="006D6C15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宝鸡石油钢管有限责任公司</w:t>
            </w:r>
          </w:p>
        </w:tc>
      </w:tr>
      <w:tr w:rsidR="006D6C15" w:rsidRPr="00777F73" w14:paraId="02C50D80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19A65823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第0</w:t>
            </w:r>
            <w:r w:rsidR="00723338">
              <w:rPr>
                <w:rFonts w:ascii="宋体" w:eastAsia="宋体" w:hAnsi="宋体" w:cs="Times New Roman" w:hint="eastAsia"/>
                <w:szCs w:val="21"/>
              </w:rPr>
              <w:t>3</w:t>
            </w:r>
            <w:r w:rsidRPr="00777F73">
              <w:rPr>
                <w:rFonts w:ascii="宋体" w:eastAsia="宋体" w:hAnsi="宋体" w:cs="Times New Roman" w:hint="eastAsia"/>
                <w:szCs w:val="21"/>
              </w:rPr>
              <w:t>完成单位</w:t>
            </w:r>
          </w:p>
        </w:tc>
        <w:tc>
          <w:tcPr>
            <w:tcW w:w="1648" w:type="dxa"/>
            <w:gridSpan w:val="2"/>
            <w:vAlign w:val="center"/>
          </w:tcPr>
          <w:p w14:paraId="1D8FF9DA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单位性质</w:t>
            </w:r>
          </w:p>
        </w:tc>
        <w:tc>
          <w:tcPr>
            <w:tcW w:w="5865" w:type="dxa"/>
            <w:gridSpan w:val="4"/>
            <w:vAlign w:val="center"/>
          </w:tcPr>
          <w:p w14:paraId="3770F072" w14:textId="77777777" w:rsidR="006D6C15" w:rsidRPr="00777F73" w:rsidRDefault="006D6C15" w:rsidP="006D6C15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国有企业</w:t>
            </w:r>
          </w:p>
        </w:tc>
      </w:tr>
      <w:tr w:rsidR="006D6C15" w:rsidRPr="00777F73" w14:paraId="27C0ABCA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5CA390EF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联系人</w:t>
            </w:r>
          </w:p>
        </w:tc>
        <w:tc>
          <w:tcPr>
            <w:tcW w:w="1648" w:type="dxa"/>
            <w:gridSpan w:val="2"/>
            <w:vAlign w:val="center"/>
          </w:tcPr>
          <w:p w14:paraId="09FC0BD4" w14:textId="77777777" w:rsidR="006D6C15" w:rsidRPr="00777F73" w:rsidRDefault="001A30E2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proofErr w:type="gramStart"/>
            <w:r>
              <w:rPr>
                <w:rFonts w:ascii="宋体" w:eastAsia="宋体" w:hAnsi="宋体" w:cs="Times New Roman" w:hint="eastAsia"/>
                <w:szCs w:val="21"/>
              </w:rPr>
              <w:t>牛辉</w:t>
            </w:r>
            <w:proofErr w:type="gramEnd"/>
          </w:p>
        </w:tc>
        <w:tc>
          <w:tcPr>
            <w:tcW w:w="2551" w:type="dxa"/>
            <w:gridSpan w:val="3"/>
            <w:vAlign w:val="center"/>
          </w:tcPr>
          <w:p w14:paraId="255E76D2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3314" w:type="dxa"/>
            <w:vAlign w:val="center"/>
          </w:tcPr>
          <w:p w14:paraId="34010F9C" w14:textId="77777777" w:rsidR="006D6C15" w:rsidRPr="00777F73" w:rsidRDefault="002F3BEE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18691779578</w:t>
            </w:r>
          </w:p>
        </w:tc>
      </w:tr>
      <w:tr w:rsidR="006D6C15" w:rsidRPr="00777F73" w14:paraId="5B02C86F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258B2F3D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传真</w:t>
            </w:r>
          </w:p>
        </w:tc>
        <w:tc>
          <w:tcPr>
            <w:tcW w:w="1648" w:type="dxa"/>
            <w:gridSpan w:val="2"/>
            <w:vAlign w:val="center"/>
          </w:tcPr>
          <w:p w14:paraId="679FFC3E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7F9CC27E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电子信箱</w:t>
            </w:r>
          </w:p>
        </w:tc>
        <w:tc>
          <w:tcPr>
            <w:tcW w:w="3314" w:type="dxa"/>
            <w:vAlign w:val="center"/>
          </w:tcPr>
          <w:p w14:paraId="3BDE5229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D6C15" w:rsidRPr="00777F73" w14:paraId="075A76B6" w14:textId="77777777" w:rsidTr="00660EE7">
        <w:trPr>
          <w:cantSplit/>
          <w:trHeight w:val="405"/>
        </w:trPr>
        <w:tc>
          <w:tcPr>
            <w:tcW w:w="1560" w:type="dxa"/>
            <w:vAlign w:val="center"/>
          </w:tcPr>
          <w:p w14:paraId="14D0267D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通讯地址及</w:t>
            </w:r>
          </w:p>
          <w:p w14:paraId="10614CEC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7513" w:type="dxa"/>
            <w:gridSpan w:val="6"/>
            <w:vAlign w:val="center"/>
          </w:tcPr>
          <w:p w14:paraId="7FD0C675" w14:textId="77777777" w:rsidR="006D6C15" w:rsidRPr="00777F73" w:rsidRDefault="006D6C15" w:rsidP="006D6C15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 xml:space="preserve">武汉市青山区和平大道947号 </w:t>
            </w:r>
            <w:r w:rsidRPr="00777F73">
              <w:rPr>
                <w:rFonts w:ascii="宋体" w:eastAsia="宋体" w:hAnsi="宋体" w:hint="eastAsia"/>
                <w:bCs/>
                <w:szCs w:val="21"/>
              </w:rPr>
              <w:t>430081</w:t>
            </w:r>
          </w:p>
        </w:tc>
      </w:tr>
      <w:tr w:rsidR="006D6C15" w:rsidRPr="00777F73" w14:paraId="69245F06" w14:textId="77777777" w:rsidTr="002F373E">
        <w:trPr>
          <w:cantSplit/>
          <w:trHeight w:val="1266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488CF80" w14:textId="77777777" w:rsidR="006D6C15" w:rsidRPr="00777F73" w:rsidRDefault="006D6C15" w:rsidP="006D6C1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777F73">
              <w:rPr>
                <w:rFonts w:ascii="宋体" w:eastAsia="宋体" w:hAnsi="宋体" w:cs="Times New Roman" w:hint="eastAsia"/>
                <w:szCs w:val="21"/>
              </w:rPr>
              <w:t>主要贡献</w:t>
            </w: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7F8D41DB" w14:textId="77777777" w:rsidR="006D6C15" w:rsidRPr="00777F73" w:rsidRDefault="006D6C15" w:rsidP="006D6C15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开发了特厚壁板卷高</w:t>
            </w:r>
            <w:r w:rsidR="00A91212">
              <w:rPr>
                <w:rFonts w:ascii="宋体" w:eastAsia="宋体" w:hAnsi="宋体" w:cs="Times New Roman" w:hint="eastAsia"/>
                <w:szCs w:val="21"/>
              </w:rPr>
              <w:t>精度</w:t>
            </w:r>
            <w:r>
              <w:rPr>
                <w:rFonts w:ascii="宋体" w:eastAsia="宋体" w:hAnsi="宋体" w:cs="Times New Roman" w:hint="eastAsia"/>
                <w:szCs w:val="21"/>
              </w:rPr>
              <w:t>焊接设备及焊接工艺方法，</w:t>
            </w:r>
            <w:r w:rsidR="00A91212">
              <w:rPr>
                <w:rFonts w:ascii="宋体" w:eastAsia="宋体" w:hAnsi="宋体" w:cs="Times New Roman" w:hint="eastAsia"/>
                <w:szCs w:val="21"/>
              </w:rPr>
              <w:t>解决了焊缝韧性控制难题。</w:t>
            </w:r>
          </w:p>
        </w:tc>
      </w:tr>
    </w:tbl>
    <w:p w14:paraId="40E4D439" w14:textId="77777777" w:rsidR="008B7896" w:rsidRPr="004F140D" w:rsidRDefault="008B7896" w:rsidP="008B7896">
      <w:pPr>
        <w:jc w:val="left"/>
        <w:rPr>
          <w:rFonts w:ascii="Times New Roman" w:hAnsi="Times New Roman"/>
          <w:b/>
          <w:sz w:val="30"/>
          <w:szCs w:val="30"/>
        </w:rPr>
      </w:pPr>
      <w:r w:rsidRPr="004F140D">
        <w:rPr>
          <w:rFonts w:ascii="Times New Roman" w:hAnsi="Times New Roman" w:cs="Times New Roman"/>
          <w:b/>
          <w:sz w:val="30"/>
          <w:szCs w:val="30"/>
        </w:rPr>
        <w:lastRenderedPageBreak/>
        <w:t>完成人合作关系说明</w:t>
      </w:r>
    </w:p>
    <w:p w14:paraId="25AE7716" w14:textId="77777777" w:rsidR="008B7896" w:rsidRPr="004F140D" w:rsidRDefault="008B7896" w:rsidP="008B7896">
      <w:pPr>
        <w:spacing w:line="400" w:lineRule="exact"/>
        <w:rPr>
          <w:rFonts w:ascii="Times New Roman" w:hAnsi="Times New Roman"/>
          <w:b/>
          <w:sz w:val="24"/>
          <w:szCs w:val="24"/>
        </w:rPr>
      </w:pPr>
      <w:r w:rsidRPr="004F140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4F140D">
        <w:rPr>
          <w:rFonts w:ascii="Times New Roman" w:hAnsi="Times New Roman" w:cs="Times New Roman"/>
          <w:b/>
          <w:sz w:val="24"/>
          <w:szCs w:val="24"/>
        </w:rPr>
        <w:t>完成人合作关系说明</w:t>
      </w:r>
    </w:p>
    <w:p w14:paraId="311B3B71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t>15</w:t>
      </w:r>
      <w:r w:rsidRPr="004F140D">
        <w:rPr>
          <w:rFonts w:ascii="Times New Roman" w:hAnsi="Times New Roman" w:cs="Times New Roman" w:hint="eastAsia"/>
          <w:sz w:val="24"/>
          <w:szCs w:val="24"/>
        </w:rPr>
        <w:t>位项目完成人中，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人所属单位为中石化石油机械股份有限公司沙市钢管分公司，</w:t>
      </w:r>
      <w:r w:rsidRPr="004F140D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人所属单位为宝鸡石油钢管有限责任公司，其余</w:t>
      </w:r>
      <w:r w:rsidRPr="004F140D">
        <w:rPr>
          <w:rFonts w:ascii="Times New Roman" w:hAnsi="Times New Roman" w:cs="Times New Roman" w:hint="eastAsia"/>
          <w:sz w:val="24"/>
          <w:szCs w:val="24"/>
        </w:rPr>
        <w:t>10</w:t>
      </w:r>
      <w:r w:rsidRPr="004F140D">
        <w:rPr>
          <w:rFonts w:ascii="Times New Roman" w:hAnsi="Times New Roman" w:cs="Times New Roman" w:hint="eastAsia"/>
          <w:sz w:val="24"/>
          <w:szCs w:val="24"/>
        </w:rPr>
        <w:t>人所属单位均为武汉钢铁有限公司。项目团队成员围绕项目技术内容与难点，分工协作，密切配合，合作方式为共同知识产权、合著论文等。</w:t>
      </w:r>
    </w:p>
    <w:p w14:paraId="7CC43D95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t>第一完成人徐进桥，项目总体设计，负责产品及热轧工艺技术的总体构思、设计和实施，对创新点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 w:hint="eastAsia"/>
          <w:sz w:val="24"/>
          <w:szCs w:val="24"/>
        </w:rPr>
        <w:t>、</w:t>
      </w:r>
      <w:r w:rsidRPr="004F140D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、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4</w:t>
      </w:r>
      <w:r w:rsidRPr="004F140D">
        <w:rPr>
          <w:rFonts w:ascii="Times New Roman" w:hAnsi="Times New Roman" w:cs="Times New Roman" w:hint="eastAsia"/>
          <w:sz w:val="24"/>
          <w:szCs w:val="24"/>
        </w:rPr>
        <w:t>项发明专利的发明人。</w:t>
      </w:r>
    </w:p>
    <w:p w14:paraId="0F7B6DAD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第二完成人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唐子金</w:t>
      </w:r>
      <w:r w:rsidRPr="004F140D">
        <w:rPr>
          <w:rFonts w:ascii="Times New Roman" w:hAnsi="Times New Roman" w:cs="Times New Roman"/>
          <w:sz w:val="24"/>
          <w:szCs w:val="24"/>
        </w:rPr>
        <w:t>，</w:t>
      </w:r>
      <w:r w:rsidRPr="004F140D">
        <w:rPr>
          <w:rFonts w:ascii="Times New Roman" w:hAnsi="Times New Roman" w:cs="Times New Roman" w:hint="eastAsia"/>
          <w:sz w:val="24"/>
          <w:szCs w:val="24"/>
        </w:rPr>
        <w:t>负责钢管制管焊接工艺研究和开发工作，对创新点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4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/>
          <w:sz w:val="24"/>
          <w:szCs w:val="24"/>
        </w:rPr>
        <w:t>项发明专利的</w:t>
      </w:r>
      <w:r w:rsidRPr="004F140D">
        <w:rPr>
          <w:rFonts w:ascii="Times New Roman" w:hAnsi="Times New Roman" w:cs="Times New Roman" w:hint="eastAsia"/>
          <w:sz w:val="24"/>
          <w:szCs w:val="24"/>
        </w:rPr>
        <w:t>第一</w:t>
      </w:r>
      <w:r w:rsidRPr="004F140D">
        <w:rPr>
          <w:rFonts w:ascii="Times New Roman" w:hAnsi="Times New Roman" w:cs="Times New Roman"/>
          <w:sz w:val="24"/>
          <w:szCs w:val="24"/>
        </w:rPr>
        <w:t>发明人。</w:t>
      </w:r>
    </w:p>
    <w:p w14:paraId="0D2B32BC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第三完成人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孔君华</w:t>
      </w:r>
      <w:r w:rsidRPr="004F140D">
        <w:rPr>
          <w:rFonts w:ascii="Times New Roman" w:hAnsi="Times New Roman" w:cs="Times New Roman"/>
          <w:sz w:val="24"/>
          <w:szCs w:val="24"/>
        </w:rPr>
        <w:t>，</w:t>
      </w:r>
      <w:r w:rsidRPr="004F140D">
        <w:rPr>
          <w:rFonts w:ascii="Times New Roman" w:hAnsi="Times New Roman" w:cs="Times New Roman" w:hint="eastAsia"/>
          <w:sz w:val="24"/>
          <w:szCs w:val="24"/>
        </w:rPr>
        <w:t>负责产品及热轧工艺技术的开发、设计和实施，对创新点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 w:hint="eastAsia"/>
          <w:sz w:val="24"/>
          <w:szCs w:val="24"/>
        </w:rPr>
        <w:t>、</w:t>
      </w:r>
      <w:r w:rsidRPr="004F140D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项发明专利的发明人。</w:t>
      </w:r>
    </w:p>
    <w:p w14:paraId="0FCFCD23" w14:textId="1ED01118" w:rsidR="00AA6878" w:rsidRPr="004F140D" w:rsidRDefault="00AA6878" w:rsidP="00AA6878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t>第四完成人白春雷，重点参与工艺技术的设计开发及实施，对创新点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项发明专利的发明人。</w:t>
      </w:r>
    </w:p>
    <w:p w14:paraId="4D460234" w14:textId="3F8E8385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</w:t>
      </w:r>
      <w:r w:rsidR="00AA6878" w:rsidRPr="004F140D">
        <w:rPr>
          <w:rFonts w:ascii="Times New Roman" w:hAnsi="Times New Roman" w:cs="Times New Roman" w:hint="eastAsia"/>
          <w:sz w:val="24"/>
          <w:szCs w:val="24"/>
        </w:rPr>
        <w:t>五</w:t>
      </w:r>
      <w:r w:rsidRPr="004F140D">
        <w:rPr>
          <w:rFonts w:ascii="Times New Roman" w:hAnsi="Times New Roman" w:cs="Times New Roman"/>
          <w:sz w:val="24"/>
          <w:szCs w:val="24"/>
        </w:rPr>
        <w:t>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牛辉</w:t>
      </w:r>
      <w:r w:rsidRPr="004F140D">
        <w:rPr>
          <w:rFonts w:ascii="Times New Roman" w:hAnsi="Times New Roman" w:cs="Times New Roman"/>
          <w:sz w:val="24"/>
          <w:szCs w:val="24"/>
        </w:rPr>
        <w:t>，</w:t>
      </w:r>
      <w:r w:rsidRPr="004F140D">
        <w:rPr>
          <w:rFonts w:ascii="Times New Roman" w:hAnsi="Times New Roman" w:cs="Times New Roman" w:hint="eastAsia"/>
          <w:sz w:val="24"/>
          <w:szCs w:val="24"/>
        </w:rPr>
        <w:t>负责钢管制管焊接工艺研究和开发工作，对创新点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4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/>
          <w:sz w:val="24"/>
          <w:szCs w:val="24"/>
        </w:rPr>
        <w:t>项发明专利的发明人。</w:t>
      </w:r>
    </w:p>
    <w:p w14:paraId="11CF6FAB" w14:textId="2D5A9A25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</w:t>
      </w:r>
      <w:r w:rsidR="00AA6878" w:rsidRPr="004F140D">
        <w:rPr>
          <w:rFonts w:ascii="Times New Roman" w:hAnsi="Times New Roman" w:cs="Times New Roman" w:hint="eastAsia"/>
          <w:sz w:val="24"/>
          <w:szCs w:val="24"/>
        </w:rPr>
        <w:t>六</w:t>
      </w:r>
      <w:r w:rsidRPr="004F140D">
        <w:rPr>
          <w:rFonts w:ascii="Times New Roman" w:hAnsi="Times New Roman" w:cs="Times New Roman"/>
          <w:sz w:val="24"/>
          <w:szCs w:val="24"/>
        </w:rPr>
        <w:t>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郭斌</w:t>
      </w:r>
      <w:r w:rsidRPr="004F140D">
        <w:rPr>
          <w:rFonts w:ascii="Times New Roman" w:hAnsi="Times New Roman" w:cs="Times New Roman"/>
          <w:sz w:val="24"/>
          <w:szCs w:val="24"/>
        </w:rPr>
        <w:t>，</w:t>
      </w:r>
      <w:r w:rsidRPr="004F140D">
        <w:rPr>
          <w:rFonts w:ascii="Times New Roman" w:hAnsi="Times New Roman" w:cs="Times New Roman" w:hint="eastAsia"/>
          <w:sz w:val="24"/>
          <w:szCs w:val="24"/>
        </w:rPr>
        <w:t>重点参与产品及工艺技术的设计开发，对创新点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 w:hint="eastAsia"/>
          <w:sz w:val="24"/>
          <w:szCs w:val="24"/>
        </w:rPr>
        <w:t>、</w:t>
      </w:r>
      <w:r w:rsidRPr="004F140D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="008B3277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项发明专利的发明人。</w:t>
      </w:r>
    </w:p>
    <w:p w14:paraId="194477FE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第七完成人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岳江波</w:t>
      </w:r>
      <w:r w:rsidRPr="004F140D">
        <w:rPr>
          <w:rFonts w:ascii="Times New Roman" w:hAnsi="Times New Roman" w:cs="Times New Roman"/>
          <w:sz w:val="24"/>
          <w:szCs w:val="24"/>
        </w:rPr>
        <w:t>，</w:t>
      </w:r>
      <w:r w:rsidRPr="004F140D">
        <w:rPr>
          <w:rFonts w:ascii="Times New Roman" w:hAnsi="Times New Roman" w:cs="Times New Roman" w:hint="eastAsia"/>
          <w:sz w:val="24"/>
          <w:szCs w:val="24"/>
        </w:rPr>
        <w:t>参与产品及工艺技术的设计开发及，对创新点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、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 w:hint="eastAsia"/>
          <w:sz w:val="24"/>
          <w:szCs w:val="24"/>
        </w:rPr>
        <w:t>项发明专利的发明人。</w:t>
      </w:r>
    </w:p>
    <w:p w14:paraId="72BBFB13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第八完成人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张晓强，参与钢管制管成型焊接工艺的设计研究开发，对创新点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4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/>
          <w:sz w:val="24"/>
          <w:szCs w:val="24"/>
        </w:rPr>
        <w:t>项发明专利的发明人。</w:t>
      </w:r>
    </w:p>
    <w:p w14:paraId="309C03C3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第九完成人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李鹏程</w:t>
      </w:r>
      <w:r w:rsidRPr="004F140D">
        <w:rPr>
          <w:rFonts w:ascii="Times New Roman" w:hAnsi="Times New Roman" w:cs="Times New Roman"/>
          <w:sz w:val="24"/>
          <w:szCs w:val="24"/>
        </w:rPr>
        <w:t>，</w:t>
      </w:r>
      <w:r w:rsidRPr="004F140D">
        <w:rPr>
          <w:rFonts w:ascii="Times New Roman" w:hAnsi="Times New Roman" w:cs="Times New Roman" w:hint="eastAsia"/>
          <w:sz w:val="24"/>
          <w:szCs w:val="24"/>
        </w:rPr>
        <w:t>参与本</w:t>
      </w:r>
      <w:proofErr w:type="gramStart"/>
      <w:r w:rsidRPr="004F140D">
        <w:rPr>
          <w:rFonts w:ascii="Times New Roman" w:hAnsi="Times New Roman" w:cs="Times New Roman" w:hint="eastAsia"/>
          <w:sz w:val="24"/>
          <w:szCs w:val="24"/>
        </w:rPr>
        <w:t>项目控冷工艺</w:t>
      </w:r>
      <w:proofErr w:type="gramEnd"/>
      <w:r w:rsidRPr="004F140D">
        <w:rPr>
          <w:rFonts w:ascii="Times New Roman" w:hAnsi="Times New Roman" w:cs="Times New Roman" w:hint="eastAsia"/>
          <w:sz w:val="24"/>
          <w:szCs w:val="24"/>
        </w:rPr>
        <w:t>技术开发及实施，对创新点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4</w:t>
      </w:r>
      <w:r w:rsidRPr="004F140D">
        <w:rPr>
          <w:rFonts w:ascii="Times New Roman" w:hAnsi="Times New Roman" w:cs="Times New Roman" w:hint="eastAsia"/>
          <w:sz w:val="24"/>
          <w:szCs w:val="24"/>
        </w:rPr>
        <w:t>项发明专利的发明人。</w:t>
      </w:r>
    </w:p>
    <w:p w14:paraId="6C490D0E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/>
          <w:sz w:val="24"/>
          <w:szCs w:val="24"/>
        </w:rPr>
        <w:t>第十完成人</w:t>
      </w:r>
      <w:r w:rsidRPr="004F140D">
        <w:rPr>
          <w:rFonts w:ascii="Times New Roman" w:hAnsi="Times New Roman" w:cs="Times New Roman" w:hint="eastAsia"/>
          <w:sz w:val="24"/>
          <w:szCs w:val="24"/>
        </w:rPr>
        <w:t>黄群新</w:t>
      </w:r>
      <w:r w:rsidRPr="004F140D">
        <w:rPr>
          <w:rFonts w:ascii="Times New Roman" w:hAnsi="Times New Roman" w:cs="Times New Roman"/>
          <w:sz w:val="24"/>
          <w:szCs w:val="24"/>
        </w:rPr>
        <w:t>，</w:t>
      </w:r>
      <w:r w:rsidRPr="004F140D">
        <w:rPr>
          <w:rFonts w:ascii="Times New Roman" w:hAnsi="Times New Roman" w:cs="Times New Roman" w:hint="eastAsia"/>
          <w:sz w:val="24"/>
          <w:szCs w:val="24"/>
        </w:rPr>
        <w:t>参与产品的工艺技术设计及工艺质量分析，对创新点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做出重要贡献。</w:t>
      </w:r>
    </w:p>
    <w:p w14:paraId="4986BB49" w14:textId="4B5254FD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t>第十一完成人徐锋，参与产品的工艺技术设计开发，对创新点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2</w:t>
      </w:r>
      <w:r w:rsidRPr="004F140D">
        <w:rPr>
          <w:rFonts w:ascii="Times New Roman" w:hAnsi="Times New Roman" w:cs="Times New Roman" w:hint="eastAsia"/>
          <w:sz w:val="24"/>
          <w:szCs w:val="24"/>
        </w:rPr>
        <w:t>、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</w:t>
      </w:r>
      <w:r w:rsidR="008D1EA6">
        <w:rPr>
          <w:rFonts w:ascii="Times New Roman" w:hAnsi="Times New Roman" w:cs="Times New Roman" w:hint="eastAsia"/>
          <w:sz w:val="24"/>
          <w:szCs w:val="24"/>
        </w:rPr>
        <w:t>；</w:t>
      </w:r>
      <w:r w:rsidR="008B3277" w:rsidRPr="004F140D">
        <w:rPr>
          <w:rFonts w:ascii="Times New Roman" w:hAnsi="Times New Roman" w:cs="Times New Roman" w:hint="eastAsia"/>
          <w:sz w:val="24"/>
          <w:szCs w:val="24"/>
        </w:rPr>
        <w:t>本项目</w:t>
      </w:r>
      <w:r w:rsidR="008B3277"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="008B3277" w:rsidRPr="004F140D">
        <w:rPr>
          <w:rFonts w:ascii="Times New Roman" w:hAnsi="Times New Roman" w:cs="Times New Roman"/>
          <w:sz w:val="24"/>
          <w:szCs w:val="24"/>
        </w:rPr>
        <w:t>项发明专利的发明人。</w:t>
      </w:r>
    </w:p>
    <w:p w14:paraId="202BD63E" w14:textId="541E54D9" w:rsidR="00AA6878" w:rsidRPr="004F140D" w:rsidRDefault="00AA6878" w:rsidP="00AA6878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t>第十</w:t>
      </w:r>
      <w:r>
        <w:rPr>
          <w:rFonts w:ascii="Times New Roman" w:hAnsi="Times New Roman" w:cs="Times New Roman" w:hint="eastAsia"/>
          <w:sz w:val="24"/>
          <w:szCs w:val="24"/>
        </w:rPr>
        <w:t>二</w:t>
      </w:r>
      <w:r w:rsidRPr="004F140D">
        <w:rPr>
          <w:rFonts w:ascii="Times New Roman" w:hAnsi="Times New Roman" w:cs="Times New Roman" w:hint="eastAsia"/>
          <w:sz w:val="24"/>
          <w:szCs w:val="24"/>
        </w:rPr>
        <w:t>完成人刘云，参与指导钢管成型制管焊接工艺构思、设计，对创新点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4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做出重要贡献。</w:t>
      </w:r>
    </w:p>
    <w:p w14:paraId="50CBBA42" w14:textId="038B73F3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t>第十</w:t>
      </w:r>
      <w:r w:rsidR="00AA6878">
        <w:rPr>
          <w:rFonts w:ascii="Times New Roman" w:hAnsi="Times New Roman" w:cs="Times New Roman" w:hint="eastAsia"/>
          <w:sz w:val="24"/>
          <w:szCs w:val="24"/>
        </w:rPr>
        <w:t>三</w:t>
      </w:r>
      <w:r w:rsidRPr="004F140D">
        <w:rPr>
          <w:rFonts w:ascii="Times New Roman" w:hAnsi="Times New Roman" w:cs="Times New Roman" w:hint="eastAsia"/>
          <w:sz w:val="24"/>
          <w:szCs w:val="24"/>
        </w:rPr>
        <w:t>完成人曾德胜，参与钢管焊接工艺的研究开发，对创新点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4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做出重要贡献；本项目</w:t>
      </w:r>
      <w:r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Pr="004F140D">
        <w:rPr>
          <w:rFonts w:ascii="Times New Roman" w:hAnsi="Times New Roman" w:cs="Times New Roman"/>
          <w:sz w:val="24"/>
          <w:szCs w:val="24"/>
        </w:rPr>
        <w:t>项发明专利的发明人。</w:t>
      </w:r>
    </w:p>
    <w:p w14:paraId="7092F8CB" w14:textId="2EB71845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t>第十四完成人李传，参与热轧工艺技术开发，对创新点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</w:t>
      </w:r>
      <w:r w:rsidR="004233F8">
        <w:rPr>
          <w:rFonts w:ascii="Times New Roman" w:hAnsi="Times New Roman" w:cs="Times New Roman" w:hint="eastAsia"/>
          <w:sz w:val="24"/>
          <w:szCs w:val="24"/>
        </w:rPr>
        <w:t>；</w:t>
      </w:r>
      <w:r w:rsidR="004233F8" w:rsidRPr="004F140D">
        <w:rPr>
          <w:rFonts w:ascii="Times New Roman" w:hAnsi="Times New Roman" w:cs="Times New Roman" w:hint="eastAsia"/>
          <w:sz w:val="24"/>
          <w:szCs w:val="24"/>
        </w:rPr>
        <w:t>本项目</w:t>
      </w:r>
      <w:r w:rsidR="004233F8" w:rsidRPr="004F140D">
        <w:rPr>
          <w:rFonts w:ascii="Times New Roman" w:hAnsi="Times New Roman" w:cs="Times New Roman" w:hint="eastAsia"/>
          <w:sz w:val="24"/>
          <w:szCs w:val="24"/>
        </w:rPr>
        <w:t>1</w:t>
      </w:r>
      <w:r w:rsidR="004233F8" w:rsidRPr="004F140D">
        <w:rPr>
          <w:rFonts w:ascii="Times New Roman" w:hAnsi="Times New Roman" w:cs="Times New Roman"/>
          <w:sz w:val="24"/>
          <w:szCs w:val="24"/>
        </w:rPr>
        <w:t>项发明专利的发明人。</w:t>
      </w:r>
    </w:p>
    <w:p w14:paraId="515F7CD4" w14:textId="77777777" w:rsidR="008B7896" w:rsidRPr="004F140D" w:rsidRDefault="008B7896" w:rsidP="008B7896">
      <w:pPr>
        <w:spacing w:line="400" w:lineRule="exact"/>
        <w:ind w:firstLineChars="200" w:firstLine="480"/>
        <w:rPr>
          <w:rFonts w:ascii="Times New Roman" w:hAnsi="Times New Roman"/>
          <w:sz w:val="24"/>
          <w:szCs w:val="24"/>
        </w:rPr>
      </w:pPr>
      <w:r w:rsidRPr="004F140D">
        <w:rPr>
          <w:rFonts w:ascii="Times New Roman" w:hAnsi="Times New Roman" w:cs="Times New Roman" w:hint="eastAsia"/>
          <w:sz w:val="24"/>
          <w:szCs w:val="24"/>
        </w:rPr>
        <w:lastRenderedPageBreak/>
        <w:t>第十五完成人聂顺，参与热轧产品理化性能分析，对创新点</w:t>
      </w:r>
      <w:r w:rsidRPr="004F140D">
        <w:rPr>
          <w:rFonts w:ascii="Times New Roman" w:hAnsi="Times New Roman" w:cs="Times New Roman" w:hint="eastAsia"/>
          <w:sz w:val="24"/>
          <w:szCs w:val="24"/>
        </w:rPr>
        <w:t>3</w:t>
      </w:r>
      <w:r w:rsidRPr="004F140D">
        <w:rPr>
          <w:rFonts w:ascii="Times New Roman" w:hAnsi="Times New Roman" w:cs="Times New Roman" w:hint="eastAsia"/>
          <w:sz w:val="24"/>
          <w:szCs w:val="24"/>
        </w:rPr>
        <w:t>做出重要贡献。</w:t>
      </w:r>
    </w:p>
    <w:p w14:paraId="5744BF3C" w14:textId="77777777" w:rsidR="008B7896" w:rsidRPr="004F140D" w:rsidRDefault="008B7896" w:rsidP="008B7896">
      <w:pPr>
        <w:rPr>
          <w:rFonts w:ascii="Times New Roman" w:hAnsi="Times New Roman"/>
          <w:b/>
          <w:sz w:val="24"/>
          <w:szCs w:val="24"/>
        </w:rPr>
      </w:pPr>
      <w:r w:rsidRPr="004F140D">
        <w:rPr>
          <w:rFonts w:ascii="Times New Roman" w:hAnsi="Times New Roman" w:cs="Times New Roman"/>
          <w:b/>
          <w:sz w:val="24"/>
          <w:szCs w:val="24"/>
        </w:rPr>
        <w:t>2</w:t>
      </w:r>
      <w:r w:rsidRPr="004F140D">
        <w:rPr>
          <w:rFonts w:ascii="Times New Roman" w:hAnsi="Times New Roman" w:cs="Times New Roman"/>
          <w:b/>
          <w:sz w:val="24"/>
          <w:szCs w:val="24"/>
        </w:rPr>
        <w:t>完成人合作关系汇总表</w:t>
      </w: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1087"/>
        <w:gridCol w:w="2189"/>
        <w:gridCol w:w="1146"/>
        <w:gridCol w:w="1740"/>
        <w:gridCol w:w="1131"/>
        <w:gridCol w:w="854"/>
      </w:tblGrid>
      <w:tr w:rsidR="008B7896" w:rsidRPr="004F140D" w14:paraId="0E3A292B" w14:textId="77777777" w:rsidTr="00C326B8">
        <w:trPr>
          <w:jc w:val="center"/>
        </w:trPr>
        <w:tc>
          <w:tcPr>
            <w:tcW w:w="693" w:type="dxa"/>
          </w:tcPr>
          <w:p w14:paraId="0369420F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087" w:type="dxa"/>
          </w:tcPr>
          <w:p w14:paraId="7817E415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合作方式</w:t>
            </w:r>
          </w:p>
        </w:tc>
        <w:tc>
          <w:tcPr>
            <w:tcW w:w="2189" w:type="dxa"/>
          </w:tcPr>
          <w:p w14:paraId="4795E108" w14:textId="77777777" w:rsidR="008B7896" w:rsidRPr="004F140D" w:rsidRDefault="008B7896" w:rsidP="00C326B8">
            <w:pPr>
              <w:jc w:val="center"/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合作者</w:t>
            </w:r>
          </w:p>
        </w:tc>
        <w:tc>
          <w:tcPr>
            <w:tcW w:w="1146" w:type="dxa"/>
          </w:tcPr>
          <w:p w14:paraId="5BE6BCDB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合作时间</w:t>
            </w:r>
          </w:p>
        </w:tc>
        <w:tc>
          <w:tcPr>
            <w:tcW w:w="1740" w:type="dxa"/>
          </w:tcPr>
          <w:p w14:paraId="3DE80C4E" w14:textId="77777777" w:rsidR="008B7896" w:rsidRPr="004F140D" w:rsidRDefault="008B7896" w:rsidP="00C326B8">
            <w:pPr>
              <w:jc w:val="center"/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合作成果</w:t>
            </w:r>
          </w:p>
        </w:tc>
        <w:tc>
          <w:tcPr>
            <w:tcW w:w="1131" w:type="dxa"/>
          </w:tcPr>
          <w:p w14:paraId="0A2CD1A6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证明材料</w:t>
            </w:r>
          </w:p>
        </w:tc>
        <w:tc>
          <w:tcPr>
            <w:tcW w:w="854" w:type="dxa"/>
          </w:tcPr>
          <w:p w14:paraId="74738174" w14:textId="77777777" w:rsidR="008B7896" w:rsidRPr="004F140D" w:rsidRDefault="008B7896" w:rsidP="00C326B8">
            <w:pPr>
              <w:jc w:val="center"/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备注</w:t>
            </w:r>
          </w:p>
        </w:tc>
      </w:tr>
      <w:tr w:rsidR="008B7896" w:rsidRPr="004F140D" w14:paraId="59FDAAE7" w14:textId="77777777" w:rsidTr="00C326B8">
        <w:trPr>
          <w:jc w:val="center"/>
        </w:trPr>
        <w:tc>
          <w:tcPr>
            <w:tcW w:w="693" w:type="dxa"/>
            <w:vAlign w:val="center"/>
          </w:tcPr>
          <w:p w14:paraId="684A0AFE" w14:textId="77777777" w:rsidR="008B7896" w:rsidRPr="004F140D" w:rsidRDefault="008B7896" w:rsidP="00C326B8">
            <w:pPr>
              <w:widowControl/>
              <w:jc w:val="center"/>
              <w:rPr>
                <w:rFonts w:ascii="Adobe 宋体 Std L" w:eastAsia="Adobe 宋体 Std L" w:hAnsi="Adobe 宋体 Std L"/>
                <w:kern w:val="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sz w:val="20"/>
                <w:szCs w:val="20"/>
              </w:rPr>
              <w:t>1</w:t>
            </w:r>
          </w:p>
        </w:tc>
        <w:tc>
          <w:tcPr>
            <w:tcW w:w="1087" w:type="dxa"/>
            <w:vAlign w:val="center"/>
          </w:tcPr>
          <w:p w14:paraId="7B94B133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125EE632" w14:textId="61E2B9E0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 w:hint="eastAsia"/>
              </w:rPr>
              <w:t>徐进桥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宋体" w:hAnsi="宋体" w:cs="宋体" w:hint="eastAsia"/>
              </w:rPr>
              <w:t>1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孔君华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3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郭斌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="002C1DC9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46" w:type="dxa"/>
          </w:tcPr>
          <w:p w14:paraId="5DB1B898" w14:textId="682F48F0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20</w:t>
            </w:r>
            <w:r w:rsidRPr="004F140D">
              <w:rPr>
                <w:rFonts w:ascii="Times New Roman" w:hAnsi="Times New Roman" w:cs="Times New Roman" w:hint="eastAsia"/>
              </w:rPr>
              <w:t>08</w:t>
            </w:r>
            <w:r w:rsidRPr="004F140D">
              <w:rPr>
                <w:rFonts w:ascii="Times New Roman" w:hAnsi="Times New Roman" w:cs="Times New Roman"/>
              </w:rPr>
              <w:t>-20</w:t>
            </w:r>
            <w:r w:rsidRPr="004F140D">
              <w:rPr>
                <w:rFonts w:ascii="Times New Roman" w:hAnsi="Times New Roman" w:cs="Times New Roman" w:hint="eastAsia"/>
              </w:rPr>
              <w:t>2</w:t>
            </w:r>
            <w:r w:rsidR="006C48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0" w:type="dxa"/>
          </w:tcPr>
          <w:p w14:paraId="06039469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 w:hint="eastAsia"/>
              </w:rPr>
              <w:t>厚度≥</w:t>
            </w:r>
            <w:r w:rsidRPr="004F140D">
              <w:rPr>
                <w:rFonts w:ascii="Times New Roman" w:hAnsi="Times New Roman" w:cs="Times New Roman" w:hint="eastAsia"/>
              </w:rPr>
              <w:t>18.5mm</w:t>
            </w:r>
            <w:r w:rsidRPr="004F140D">
              <w:rPr>
                <w:rFonts w:ascii="Times New Roman" w:hAnsi="Times New Roman" w:cs="Times New Roman" w:hint="eastAsia"/>
              </w:rPr>
              <w:t>的高韧性</w:t>
            </w:r>
            <w:r w:rsidRPr="004F140D">
              <w:rPr>
                <w:rFonts w:ascii="Times New Roman" w:hAnsi="Times New Roman" w:cs="Times New Roman" w:hint="eastAsia"/>
              </w:rPr>
              <w:t>X80</w:t>
            </w:r>
            <w:r w:rsidRPr="004F140D">
              <w:rPr>
                <w:rFonts w:ascii="Times New Roman" w:hAnsi="Times New Roman" w:cs="Times New Roman" w:hint="eastAsia"/>
              </w:rPr>
              <w:t>管线钢板卷及生产方法</w:t>
            </w:r>
          </w:p>
        </w:tc>
        <w:tc>
          <w:tcPr>
            <w:tcW w:w="1131" w:type="dxa"/>
          </w:tcPr>
          <w:p w14:paraId="526136EB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7684A6BD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41CC5D52" w14:textId="77777777" w:rsidTr="00C326B8">
        <w:trPr>
          <w:jc w:val="center"/>
        </w:trPr>
        <w:tc>
          <w:tcPr>
            <w:tcW w:w="693" w:type="dxa"/>
            <w:vAlign w:val="center"/>
          </w:tcPr>
          <w:p w14:paraId="73923EB3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sz w:val="20"/>
                <w:szCs w:val="20"/>
              </w:rPr>
              <w:t>2</w:t>
            </w:r>
          </w:p>
        </w:tc>
        <w:tc>
          <w:tcPr>
            <w:tcW w:w="1087" w:type="dxa"/>
            <w:vAlign w:val="center"/>
          </w:tcPr>
          <w:p w14:paraId="4C7C509D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582D6CFA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 w:hint="eastAsia"/>
              </w:rPr>
              <w:t>徐进桥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宋体" w:hAnsi="宋体" w:cs="宋体" w:hint="eastAsia"/>
              </w:rPr>
              <w:t>1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孔君华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46" w:type="dxa"/>
          </w:tcPr>
          <w:p w14:paraId="61BA99C5" w14:textId="00ADFBEE" w:rsidR="008B7896" w:rsidRPr="004F140D" w:rsidRDefault="006C4803" w:rsidP="00C326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010-2020</w:t>
            </w:r>
          </w:p>
        </w:tc>
        <w:tc>
          <w:tcPr>
            <w:tcW w:w="1740" w:type="dxa"/>
          </w:tcPr>
          <w:p w14:paraId="4EAA0A6F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hint="eastAsia"/>
              </w:rPr>
              <w:t>用于天然气管道的</w:t>
            </w:r>
            <w:r w:rsidRPr="004F140D">
              <w:rPr>
                <w:rFonts w:ascii="Times New Roman" w:hAnsi="Times New Roman" w:hint="eastAsia"/>
              </w:rPr>
              <w:t>X80</w:t>
            </w:r>
            <w:r w:rsidRPr="004F140D">
              <w:rPr>
                <w:rFonts w:ascii="Times New Roman" w:hAnsi="Times New Roman" w:hint="eastAsia"/>
              </w:rPr>
              <w:t>钢热轧板卷及其制备方法</w:t>
            </w:r>
          </w:p>
        </w:tc>
        <w:tc>
          <w:tcPr>
            <w:tcW w:w="1131" w:type="dxa"/>
          </w:tcPr>
          <w:p w14:paraId="6C5F256E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192BD663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7B0A2774" w14:textId="77777777" w:rsidTr="00C326B8">
        <w:trPr>
          <w:jc w:val="center"/>
        </w:trPr>
        <w:tc>
          <w:tcPr>
            <w:tcW w:w="693" w:type="dxa"/>
            <w:vAlign w:val="center"/>
          </w:tcPr>
          <w:p w14:paraId="5824E5F5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7" w:type="dxa"/>
            <w:vAlign w:val="center"/>
          </w:tcPr>
          <w:p w14:paraId="1A96D9AC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28296404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徐进桥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1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岳江波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7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徐锋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11</w:t>
            </w:r>
          </w:p>
        </w:tc>
        <w:tc>
          <w:tcPr>
            <w:tcW w:w="1146" w:type="dxa"/>
          </w:tcPr>
          <w:p w14:paraId="56EEC0B3" w14:textId="5E9281BB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201</w:t>
            </w:r>
            <w:r w:rsidRPr="004F140D">
              <w:rPr>
                <w:rFonts w:ascii="Times New Roman" w:hAnsi="Times New Roman" w:cs="Times New Roman" w:hint="eastAsia"/>
              </w:rPr>
              <w:t>4</w:t>
            </w:r>
            <w:r w:rsidRPr="004F140D">
              <w:rPr>
                <w:rFonts w:ascii="Times New Roman" w:hAnsi="Times New Roman" w:cs="Times New Roman"/>
              </w:rPr>
              <w:t>-20</w:t>
            </w:r>
            <w:r w:rsidRPr="004F140D">
              <w:rPr>
                <w:rFonts w:ascii="Times New Roman" w:hAnsi="Times New Roman" w:cs="Times New Roman" w:hint="eastAsia"/>
              </w:rPr>
              <w:t>2</w:t>
            </w:r>
            <w:r w:rsidR="006C48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0" w:type="dxa"/>
          </w:tcPr>
          <w:p w14:paraId="2063654D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一种厚度≥22mm的管线用X80热轧卷板及生产方法</w:t>
            </w:r>
          </w:p>
        </w:tc>
        <w:tc>
          <w:tcPr>
            <w:tcW w:w="1131" w:type="dxa"/>
          </w:tcPr>
          <w:p w14:paraId="2031FF62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391F2639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513B54B3" w14:textId="77777777" w:rsidTr="00C326B8">
        <w:trPr>
          <w:jc w:val="center"/>
        </w:trPr>
        <w:tc>
          <w:tcPr>
            <w:tcW w:w="693" w:type="dxa"/>
            <w:vAlign w:val="center"/>
          </w:tcPr>
          <w:p w14:paraId="4F9889AC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7" w:type="dxa"/>
            <w:vAlign w:val="center"/>
          </w:tcPr>
          <w:p w14:paraId="29E66121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0628FA12" w14:textId="28237956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Times New Roman" w:hAnsi="Times New Roman" w:cs="Times New Roman" w:hint="eastAsia"/>
              </w:rPr>
              <w:t>徐进桥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宋体" w:hAnsi="宋体" w:cs="宋体" w:hint="eastAsia"/>
              </w:rPr>
              <w:t>1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孔君华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3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郭斌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="002C1DC9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46" w:type="dxa"/>
          </w:tcPr>
          <w:p w14:paraId="6D0E382A" w14:textId="6B42B04C" w:rsidR="008B7896" w:rsidRPr="004F140D" w:rsidRDefault="006C4803" w:rsidP="00C326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010-2020</w:t>
            </w:r>
          </w:p>
        </w:tc>
        <w:tc>
          <w:tcPr>
            <w:tcW w:w="1740" w:type="dxa"/>
          </w:tcPr>
          <w:p w14:paraId="558D82DE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一种低屈强比高韧性X80管线钢板及其制造方法</w:t>
            </w:r>
          </w:p>
        </w:tc>
        <w:tc>
          <w:tcPr>
            <w:tcW w:w="1131" w:type="dxa"/>
          </w:tcPr>
          <w:p w14:paraId="30E24FCC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751C1415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307B9551" w14:textId="77777777" w:rsidTr="00C326B8">
        <w:trPr>
          <w:jc w:val="center"/>
        </w:trPr>
        <w:tc>
          <w:tcPr>
            <w:tcW w:w="693" w:type="dxa"/>
            <w:vAlign w:val="center"/>
          </w:tcPr>
          <w:p w14:paraId="6C2D4698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7" w:type="dxa"/>
            <w:vAlign w:val="center"/>
          </w:tcPr>
          <w:p w14:paraId="1FFA20D1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59C9C578" w14:textId="3FE8E9D6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白春雷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="002C1DC9">
              <w:rPr>
                <w:rFonts w:ascii="Times New Roman" w:hAnsi="Times New Roman" w:cs="Times New Roman" w:hint="eastAsia"/>
              </w:rPr>
              <w:t>4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李鹏程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146" w:type="dxa"/>
          </w:tcPr>
          <w:p w14:paraId="2CA97ABD" w14:textId="7529950D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201</w:t>
            </w:r>
            <w:r w:rsidRPr="004F140D">
              <w:rPr>
                <w:rFonts w:ascii="Times New Roman" w:hAnsi="Times New Roman" w:cs="Times New Roman" w:hint="eastAsia"/>
              </w:rPr>
              <w:t>4</w:t>
            </w:r>
            <w:r w:rsidRPr="004F140D">
              <w:rPr>
                <w:rFonts w:ascii="Times New Roman" w:hAnsi="Times New Roman" w:cs="Times New Roman"/>
              </w:rPr>
              <w:t>-20</w:t>
            </w:r>
            <w:r w:rsidRPr="004F140D">
              <w:rPr>
                <w:rFonts w:ascii="Times New Roman" w:hAnsi="Times New Roman" w:cs="Times New Roman" w:hint="eastAsia"/>
              </w:rPr>
              <w:t>2</w:t>
            </w:r>
            <w:r w:rsidR="006C48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0" w:type="dxa"/>
          </w:tcPr>
          <w:p w14:paraId="7CD67EF2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一种超快冷热</w:t>
            </w:r>
            <w:proofErr w:type="gramStart"/>
            <w:r w:rsidRPr="004F140D">
              <w:rPr>
                <w:rFonts w:ascii="宋体" w:hAnsi="宋体" w:cs="宋体" w:hint="eastAsia"/>
              </w:rPr>
              <w:t>焓</w:t>
            </w:r>
            <w:proofErr w:type="gramEnd"/>
            <w:r w:rsidRPr="004F140D">
              <w:rPr>
                <w:rFonts w:ascii="宋体" w:hAnsi="宋体" w:cs="宋体" w:hint="eastAsia"/>
              </w:rPr>
              <w:t>确定方法及装置</w:t>
            </w:r>
          </w:p>
        </w:tc>
        <w:tc>
          <w:tcPr>
            <w:tcW w:w="1131" w:type="dxa"/>
          </w:tcPr>
          <w:p w14:paraId="4BD10565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2CC8DAB8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302803C1" w14:textId="77777777" w:rsidTr="00C326B8">
        <w:trPr>
          <w:jc w:val="center"/>
        </w:trPr>
        <w:tc>
          <w:tcPr>
            <w:tcW w:w="693" w:type="dxa"/>
            <w:vAlign w:val="center"/>
          </w:tcPr>
          <w:p w14:paraId="101C216A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7" w:type="dxa"/>
            <w:vAlign w:val="center"/>
          </w:tcPr>
          <w:p w14:paraId="223AA2F2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3E89E3AC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李鹏程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9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李传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14</w:t>
            </w:r>
          </w:p>
        </w:tc>
        <w:tc>
          <w:tcPr>
            <w:tcW w:w="1146" w:type="dxa"/>
          </w:tcPr>
          <w:p w14:paraId="4AF01B72" w14:textId="00AD59D1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201</w:t>
            </w:r>
            <w:r w:rsidRPr="004F140D">
              <w:rPr>
                <w:rFonts w:ascii="Times New Roman" w:hAnsi="Times New Roman" w:cs="Times New Roman" w:hint="eastAsia"/>
              </w:rPr>
              <w:t>4</w:t>
            </w:r>
            <w:r w:rsidRPr="004F140D">
              <w:rPr>
                <w:rFonts w:ascii="Times New Roman" w:hAnsi="Times New Roman" w:cs="Times New Roman"/>
              </w:rPr>
              <w:t>-20</w:t>
            </w:r>
            <w:r w:rsidRPr="004F140D">
              <w:rPr>
                <w:rFonts w:ascii="Times New Roman" w:hAnsi="Times New Roman" w:cs="Times New Roman" w:hint="eastAsia"/>
              </w:rPr>
              <w:t>2</w:t>
            </w:r>
            <w:r w:rsidR="006C48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0" w:type="dxa"/>
          </w:tcPr>
          <w:p w14:paraId="7859B5B5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用于热轧带钢的层流冷却U型控制系统</w:t>
            </w:r>
          </w:p>
        </w:tc>
        <w:tc>
          <w:tcPr>
            <w:tcW w:w="1131" w:type="dxa"/>
          </w:tcPr>
          <w:p w14:paraId="249CE408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31E4C360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46356B14" w14:textId="77777777" w:rsidTr="00C326B8">
        <w:trPr>
          <w:jc w:val="center"/>
        </w:trPr>
        <w:tc>
          <w:tcPr>
            <w:tcW w:w="693" w:type="dxa"/>
            <w:vAlign w:val="center"/>
          </w:tcPr>
          <w:p w14:paraId="0A24E0B4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7" w:type="dxa"/>
            <w:vAlign w:val="center"/>
          </w:tcPr>
          <w:p w14:paraId="43CD07D9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2BB2DAFD" w14:textId="1EAD70A1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白春雷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="002C1DC9">
              <w:rPr>
                <w:rFonts w:ascii="Times New Roman" w:hAnsi="Times New Roman" w:cs="Times New Roman" w:hint="eastAsia"/>
              </w:rPr>
              <w:t>4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李鹏程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146" w:type="dxa"/>
          </w:tcPr>
          <w:p w14:paraId="0787D682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  <w:tc>
          <w:tcPr>
            <w:tcW w:w="1740" w:type="dxa"/>
          </w:tcPr>
          <w:p w14:paraId="013CEE5B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一种超快冷系统水阀响应时间的测量方法及装置</w:t>
            </w:r>
          </w:p>
        </w:tc>
        <w:tc>
          <w:tcPr>
            <w:tcW w:w="1131" w:type="dxa"/>
          </w:tcPr>
          <w:p w14:paraId="1990C438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61C463CC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626D9600" w14:textId="77777777" w:rsidTr="00C326B8">
        <w:trPr>
          <w:jc w:val="center"/>
        </w:trPr>
        <w:tc>
          <w:tcPr>
            <w:tcW w:w="693" w:type="dxa"/>
            <w:vAlign w:val="center"/>
          </w:tcPr>
          <w:p w14:paraId="0A59B7E2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7" w:type="dxa"/>
            <w:vAlign w:val="center"/>
          </w:tcPr>
          <w:p w14:paraId="2EF015DF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共同知识产权</w:t>
            </w:r>
          </w:p>
        </w:tc>
        <w:tc>
          <w:tcPr>
            <w:tcW w:w="2189" w:type="dxa"/>
          </w:tcPr>
          <w:p w14:paraId="4B83CB67" w14:textId="24BAFE9F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唐子金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2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张晓强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8</w:t>
            </w:r>
            <w:r w:rsidRPr="004F140D">
              <w:rPr>
                <w:rFonts w:ascii="宋体" w:hAnsi="宋体" w:cs="宋体"/>
              </w:rPr>
              <w:t>,</w:t>
            </w:r>
            <w:r w:rsidRPr="004F140D">
              <w:rPr>
                <w:rFonts w:ascii="宋体" w:hAnsi="宋体" w:cs="宋体" w:hint="eastAsia"/>
              </w:rPr>
              <w:t>曾德胜</w:t>
            </w:r>
            <w:r w:rsidRPr="004F140D">
              <w:rPr>
                <w:rFonts w:ascii="Times New Roman" w:hAnsi="Times New Roman" w:cs="Times New Roman"/>
              </w:rPr>
              <w:t>/</w:t>
            </w:r>
            <w:r w:rsidRPr="004F140D">
              <w:rPr>
                <w:rFonts w:ascii="Times New Roman" w:hAnsi="Times New Roman" w:cs="Times New Roman" w:hint="eastAsia"/>
              </w:rPr>
              <w:t>1</w:t>
            </w:r>
            <w:r w:rsidR="002C1DC9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46" w:type="dxa"/>
          </w:tcPr>
          <w:p w14:paraId="1A1EFB86" w14:textId="6DFE03B3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201</w:t>
            </w:r>
            <w:r w:rsidRPr="004F140D">
              <w:rPr>
                <w:rFonts w:ascii="Times New Roman" w:hAnsi="Times New Roman" w:cs="Times New Roman" w:hint="eastAsia"/>
              </w:rPr>
              <w:t>4</w:t>
            </w:r>
            <w:r w:rsidRPr="004F140D">
              <w:rPr>
                <w:rFonts w:ascii="Times New Roman" w:hAnsi="Times New Roman" w:cs="Times New Roman"/>
              </w:rPr>
              <w:t>-20</w:t>
            </w:r>
            <w:r w:rsidRPr="004F140D">
              <w:rPr>
                <w:rFonts w:ascii="Times New Roman" w:hAnsi="Times New Roman" w:cs="Times New Roman" w:hint="eastAsia"/>
              </w:rPr>
              <w:t>2</w:t>
            </w:r>
            <w:r w:rsidR="006C480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0" w:type="dxa"/>
          </w:tcPr>
          <w:p w14:paraId="31A3F3A3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优化设计管线钢埋弧焊工艺参数的方法</w:t>
            </w:r>
          </w:p>
        </w:tc>
        <w:tc>
          <w:tcPr>
            <w:tcW w:w="1131" w:type="dxa"/>
          </w:tcPr>
          <w:p w14:paraId="79C67147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附件：专利</w:t>
            </w:r>
          </w:p>
        </w:tc>
        <w:tc>
          <w:tcPr>
            <w:tcW w:w="854" w:type="dxa"/>
          </w:tcPr>
          <w:p w14:paraId="4CF4B26B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:rsidRPr="004F140D" w14:paraId="093B7206" w14:textId="77777777" w:rsidTr="00C326B8">
        <w:trPr>
          <w:jc w:val="center"/>
        </w:trPr>
        <w:tc>
          <w:tcPr>
            <w:tcW w:w="693" w:type="dxa"/>
            <w:vAlign w:val="center"/>
          </w:tcPr>
          <w:p w14:paraId="212063C1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7" w:type="dxa"/>
            <w:vAlign w:val="center"/>
          </w:tcPr>
          <w:p w14:paraId="729FB036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联合实验室</w:t>
            </w:r>
          </w:p>
        </w:tc>
        <w:tc>
          <w:tcPr>
            <w:tcW w:w="2189" w:type="dxa"/>
          </w:tcPr>
          <w:p w14:paraId="7338044C" w14:textId="77777777" w:rsidR="008B7896" w:rsidRPr="004F140D" w:rsidRDefault="008B7896" w:rsidP="00C326B8">
            <w:pPr>
              <w:rPr>
                <w:rFonts w:ascii="宋体" w:hAnsi="宋体" w:cs="宋体"/>
              </w:rPr>
            </w:pPr>
            <w:r w:rsidRPr="004F140D">
              <w:rPr>
                <w:rFonts w:ascii="宋体" w:hAnsi="宋体" w:cs="宋体" w:hint="eastAsia"/>
              </w:rPr>
              <w:t>武汉钢铁有限公司/1，中石化石油机械股份有限公司沙市钢管分公司/2</w:t>
            </w:r>
          </w:p>
        </w:tc>
        <w:tc>
          <w:tcPr>
            <w:tcW w:w="1146" w:type="dxa"/>
          </w:tcPr>
          <w:p w14:paraId="4709BB0A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201</w:t>
            </w:r>
            <w:r w:rsidRPr="004F140D">
              <w:rPr>
                <w:rFonts w:ascii="Times New Roman" w:hAnsi="Times New Roman" w:cs="Times New Roman" w:hint="eastAsia"/>
              </w:rPr>
              <w:t>4</w:t>
            </w:r>
            <w:r w:rsidRPr="004F140D">
              <w:rPr>
                <w:rFonts w:ascii="Times New Roman" w:hAnsi="Times New Roman" w:cs="Times New Roman"/>
              </w:rPr>
              <w:t>-</w:t>
            </w:r>
            <w:r w:rsidRPr="004F140D">
              <w:rPr>
                <w:rFonts w:ascii="Times New Roman" w:hAnsi="Times New Roman" w:cs="Times New Roman" w:hint="eastAsia"/>
              </w:rPr>
              <w:t>至今</w:t>
            </w:r>
          </w:p>
        </w:tc>
        <w:tc>
          <w:tcPr>
            <w:tcW w:w="1740" w:type="dxa"/>
          </w:tcPr>
          <w:p w14:paraId="5B5949F8" w14:textId="77777777" w:rsidR="008B7896" w:rsidRPr="004F140D" w:rsidRDefault="008B7896" w:rsidP="00C326B8">
            <w:pPr>
              <w:rPr>
                <w:rFonts w:ascii="宋体" w:hAnsi="宋体" w:cs="宋体"/>
                <w:lang w:val="zh-CN"/>
              </w:rPr>
            </w:pPr>
            <w:r w:rsidRPr="004F140D">
              <w:rPr>
                <w:rFonts w:ascii="宋体" w:hAnsi="宋体" w:cs="宋体" w:hint="eastAsia"/>
              </w:rPr>
              <w:t>超大输量</w:t>
            </w:r>
            <w:proofErr w:type="gramStart"/>
            <w:r w:rsidRPr="004F140D">
              <w:rPr>
                <w:rFonts w:ascii="宋体" w:hAnsi="宋体" w:cs="宋体" w:hint="eastAsia"/>
              </w:rPr>
              <w:t>管道工程用低温</w:t>
            </w:r>
            <w:proofErr w:type="gramEnd"/>
            <w:r w:rsidRPr="004F140D">
              <w:rPr>
                <w:rFonts w:ascii="宋体" w:hAnsi="宋体" w:cs="宋体" w:hint="eastAsia"/>
              </w:rPr>
              <w:t>特厚壁X80管线钢关键制造技术与应用</w:t>
            </w:r>
          </w:p>
        </w:tc>
        <w:tc>
          <w:tcPr>
            <w:tcW w:w="1131" w:type="dxa"/>
          </w:tcPr>
          <w:p w14:paraId="0B77990C" w14:textId="77777777" w:rsidR="008B7896" w:rsidRPr="004F140D" w:rsidRDefault="008B7896" w:rsidP="00C326B8">
            <w:pPr>
              <w:jc w:val="left"/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附件：合作协议</w:t>
            </w:r>
          </w:p>
        </w:tc>
        <w:tc>
          <w:tcPr>
            <w:tcW w:w="854" w:type="dxa"/>
          </w:tcPr>
          <w:p w14:paraId="06370EB2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  <w:tr w:rsidR="008B7896" w14:paraId="1AB2D1EE" w14:textId="77777777" w:rsidTr="00C326B8">
        <w:trPr>
          <w:jc w:val="center"/>
        </w:trPr>
        <w:tc>
          <w:tcPr>
            <w:tcW w:w="693" w:type="dxa"/>
            <w:vAlign w:val="center"/>
          </w:tcPr>
          <w:p w14:paraId="4891FBDD" w14:textId="77777777" w:rsidR="008B7896" w:rsidRPr="004F140D" w:rsidRDefault="008B7896" w:rsidP="00C326B8">
            <w:pPr>
              <w:jc w:val="center"/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7" w:type="dxa"/>
            <w:vAlign w:val="center"/>
          </w:tcPr>
          <w:p w14:paraId="23782328" w14:textId="77777777" w:rsidR="008B7896" w:rsidRPr="004F140D" w:rsidRDefault="008B7896" w:rsidP="00C326B8">
            <w:pPr>
              <w:rPr>
                <w:rFonts w:ascii="Adobe 宋体 Std L" w:eastAsia="Adobe 宋体 Std L" w:hAnsi="Adobe 宋体 Std L"/>
                <w:color w:val="000000"/>
                <w:sz w:val="20"/>
                <w:szCs w:val="20"/>
              </w:rPr>
            </w:pPr>
            <w:r w:rsidRPr="004F140D">
              <w:rPr>
                <w:rFonts w:ascii="Adobe 宋体 Std L" w:eastAsia="Adobe 宋体 Std L" w:hAnsi="Adobe 宋体 Std L" w:hint="eastAsia"/>
                <w:color w:val="000000"/>
                <w:sz w:val="20"/>
                <w:szCs w:val="20"/>
              </w:rPr>
              <w:t>战略合作</w:t>
            </w:r>
          </w:p>
        </w:tc>
        <w:tc>
          <w:tcPr>
            <w:tcW w:w="2189" w:type="dxa"/>
          </w:tcPr>
          <w:p w14:paraId="52E96F26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武汉钢铁有限公司/1，宝鸡石油钢管有限责任公司/3</w:t>
            </w:r>
          </w:p>
        </w:tc>
        <w:tc>
          <w:tcPr>
            <w:tcW w:w="1146" w:type="dxa"/>
          </w:tcPr>
          <w:p w14:paraId="6059F8CB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Times New Roman" w:hAnsi="Times New Roman" w:cs="Times New Roman"/>
              </w:rPr>
              <w:t>201</w:t>
            </w:r>
            <w:r w:rsidRPr="004F140D">
              <w:rPr>
                <w:rFonts w:ascii="Times New Roman" w:hAnsi="Times New Roman" w:hint="eastAsia"/>
              </w:rPr>
              <w:t>2</w:t>
            </w:r>
            <w:r w:rsidRPr="004F140D">
              <w:rPr>
                <w:rFonts w:ascii="Times New Roman" w:hAnsi="Times New Roman" w:cs="Times New Roman"/>
              </w:rPr>
              <w:t>-</w:t>
            </w:r>
            <w:r w:rsidRPr="004F140D">
              <w:rPr>
                <w:rFonts w:ascii="Times New Roman" w:hAnsi="Times New Roman" w:cs="Times New Roman" w:hint="eastAsia"/>
              </w:rPr>
              <w:t>至今</w:t>
            </w:r>
          </w:p>
        </w:tc>
        <w:tc>
          <w:tcPr>
            <w:tcW w:w="1740" w:type="dxa"/>
          </w:tcPr>
          <w:p w14:paraId="76AA647A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超大输量</w:t>
            </w:r>
            <w:proofErr w:type="gramStart"/>
            <w:r w:rsidRPr="004F140D">
              <w:rPr>
                <w:rFonts w:ascii="宋体" w:hAnsi="宋体" w:cs="宋体" w:hint="eastAsia"/>
              </w:rPr>
              <w:t>管道工程用低温</w:t>
            </w:r>
            <w:proofErr w:type="gramEnd"/>
            <w:r w:rsidRPr="004F140D">
              <w:rPr>
                <w:rFonts w:ascii="宋体" w:hAnsi="宋体" w:cs="宋体" w:hint="eastAsia"/>
              </w:rPr>
              <w:t>特厚壁X80管线钢关键制造技术与应用</w:t>
            </w:r>
          </w:p>
        </w:tc>
        <w:tc>
          <w:tcPr>
            <w:tcW w:w="1131" w:type="dxa"/>
          </w:tcPr>
          <w:p w14:paraId="01DD8945" w14:textId="77777777" w:rsidR="008B7896" w:rsidRPr="004F140D" w:rsidRDefault="008B7896" w:rsidP="00C326B8">
            <w:pPr>
              <w:jc w:val="left"/>
              <w:rPr>
                <w:rFonts w:ascii="Times New Roman" w:hAnsi="Times New Roman"/>
              </w:rPr>
            </w:pPr>
            <w:r w:rsidRPr="004F140D">
              <w:rPr>
                <w:rFonts w:ascii="宋体" w:hAnsi="宋体" w:cs="宋体" w:hint="eastAsia"/>
              </w:rPr>
              <w:t>附件：合作协议</w:t>
            </w:r>
          </w:p>
        </w:tc>
        <w:tc>
          <w:tcPr>
            <w:tcW w:w="854" w:type="dxa"/>
          </w:tcPr>
          <w:p w14:paraId="2AE7D3BD" w14:textId="77777777" w:rsidR="008B7896" w:rsidRPr="004F140D" w:rsidRDefault="008B7896" w:rsidP="00C326B8">
            <w:pPr>
              <w:rPr>
                <w:rFonts w:ascii="Times New Roman" w:hAnsi="Times New Roman"/>
              </w:rPr>
            </w:pPr>
          </w:p>
        </w:tc>
      </w:tr>
    </w:tbl>
    <w:p w14:paraId="592C60E4" w14:textId="77777777" w:rsidR="008B7896" w:rsidRDefault="008B7896" w:rsidP="008B7896">
      <w:pPr>
        <w:rPr>
          <w:rFonts w:ascii="Times New Roman" w:hAnsi="Times New Roman"/>
          <w:highlight w:val="yellow"/>
        </w:rPr>
      </w:pPr>
    </w:p>
    <w:sectPr w:rsidR="008B7896" w:rsidSect="00F51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71183" w14:textId="77777777" w:rsidR="00220FB6" w:rsidRDefault="00220FB6" w:rsidP="009E3745">
      <w:r>
        <w:separator/>
      </w:r>
    </w:p>
  </w:endnote>
  <w:endnote w:type="continuationSeparator" w:id="0">
    <w:p w14:paraId="39A643FD" w14:textId="77777777" w:rsidR="00220FB6" w:rsidRDefault="00220FB6" w:rsidP="009E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Adobe 宋体 Std L">
    <w:altName w:val="Arial Unicode MS"/>
    <w:panose1 w:val="02020300000000000000"/>
    <w:charset w:val="86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0948B" w14:textId="77777777" w:rsidR="00220FB6" w:rsidRDefault="00220FB6" w:rsidP="009E3745">
      <w:r>
        <w:separator/>
      </w:r>
    </w:p>
  </w:footnote>
  <w:footnote w:type="continuationSeparator" w:id="0">
    <w:p w14:paraId="4771455D" w14:textId="77777777" w:rsidR="00220FB6" w:rsidRDefault="00220FB6" w:rsidP="009E3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84CB7"/>
    <w:multiLevelType w:val="hybridMultilevel"/>
    <w:tmpl w:val="29F85C80"/>
    <w:lvl w:ilvl="0" w:tplc="301AAC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C2B3477"/>
    <w:multiLevelType w:val="hybridMultilevel"/>
    <w:tmpl w:val="53E266B0"/>
    <w:lvl w:ilvl="0" w:tplc="9516D56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57"/>
    <w:rsid w:val="00013A40"/>
    <w:rsid w:val="0001559D"/>
    <w:rsid w:val="00024DBE"/>
    <w:rsid w:val="00040886"/>
    <w:rsid w:val="0004146C"/>
    <w:rsid w:val="00042406"/>
    <w:rsid w:val="00044544"/>
    <w:rsid w:val="00066B70"/>
    <w:rsid w:val="000700B7"/>
    <w:rsid w:val="00074742"/>
    <w:rsid w:val="00075F34"/>
    <w:rsid w:val="00077688"/>
    <w:rsid w:val="0009095C"/>
    <w:rsid w:val="00093533"/>
    <w:rsid w:val="000A7B97"/>
    <w:rsid w:val="000B0A05"/>
    <w:rsid w:val="000B3008"/>
    <w:rsid w:val="000C23E3"/>
    <w:rsid w:val="000C66AC"/>
    <w:rsid w:val="000D07A5"/>
    <w:rsid w:val="000D15AB"/>
    <w:rsid w:val="000D7BB4"/>
    <w:rsid w:val="000E43C0"/>
    <w:rsid w:val="000E5C71"/>
    <w:rsid w:val="000E75B3"/>
    <w:rsid w:val="000F6AC1"/>
    <w:rsid w:val="00104DFD"/>
    <w:rsid w:val="001078AE"/>
    <w:rsid w:val="00112709"/>
    <w:rsid w:val="00140055"/>
    <w:rsid w:val="0014106C"/>
    <w:rsid w:val="00153C93"/>
    <w:rsid w:val="00163F96"/>
    <w:rsid w:val="0017107B"/>
    <w:rsid w:val="00176B0F"/>
    <w:rsid w:val="0017728A"/>
    <w:rsid w:val="001816D9"/>
    <w:rsid w:val="001A2D78"/>
    <w:rsid w:val="001A30E2"/>
    <w:rsid w:val="001B363F"/>
    <w:rsid w:val="001C17ED"/>
    <w:rsid w:val="001C762A"/>
    <w:rsid w:val="001E5106"/>
    <w:rsid w:val="001F37EF"/>
    <w:rsid w:val="001F52D3"/>
    <w:rsid w:val="00202264"/>
    <w:rsid w:val="002046C7"/>
    <w:rsid w:val="00213089"/>
    <w:rsid w:val="00216479"/>
    <w:rsid w:val="00220FB6"/>
    <w:rsid w:val="002316AC"/>
    <w:rsid w:val="002326EA"/>
    <w:rsid w:val="002364C1"/>
    <w:rsid w:val="0023737E"/>
    <w:rsid w:val="00243FC6"/>
    <w:rsid w:val="00246872"/>
    <w:rsid w:val="00252C10"/>
    <w:rsid w:val="00257817"/>
    <w:rsid w:val="00260652"/>
    <w:rsid w:val="002674AB"/>
    <w:rsid w:val="00271272"/>
    <w:rsid w:val="002B12EE"/>
    <w:rsid w:val="002B3995"/>
    <w:rsid w:val="002C1DC9"/>
    <w:rsid w:val="002C5C1B"/>
    <w:rsid w:val="002D2BF5"/>
    <w:rsid w:val="002D7940"/>
    <w:rsid w:val="002E04B4"/>
    <w:rsid w:val="002E1C15"/>
    <w:rsid w:val="002E26A1"/>
    <w:rsid w:val="002E525B"/>
    <w:rsid w:val="002E5927"/>
    <w:rsid w:val="002F1A88"/>
    <w:rsid w:val="002F373E"/>
    <w:rsid w:val="002F3BEE"/>
    <w:rsid w:val="00301B4F"/>
    <w:rsid w:val="00305885"/>
    <w:rsid w:val="003158F1"/>
    <w:rsid w:val="00323A0E"/>
    <w:rsid w:val="00331934"/>
    <w:rsid w:val="00354C7C"/>
    <w:rsid w:val="00364D4A"/>
    <w:rsid w:val="00370311"/>
    <w:rsid w:val="003822CB"/>
    <w:rsid w:val="00382FB4"/>
    <w:rsid w:val="00384353"/>
    <w:rsid w:val="00385DB3"/>
    <w:rsid w:val="00386662"/>
    <w:rsid w:val="00395128"/>
    <w:rsid w:val="00397CB9"/>
    <w:rsid w:val="003A0EB6"/>
    <w:rsid w:val="003A34B5"/>
    <w:rsid w:val="003A47A1"/>
    <w:rsid w:val="003B0927"/>
    <w:rsid w:val="003D50D5"/>
    <w:rsid w:val="003D54F3"/>
    <w:rsid w:val="003D64BC"/>
    <w:rsid w:val="003E23E0"/>
    <w:rsid w:val="003E246C"/>
    <w:rsid w:val="003F04F6"/>
    <w:rsid w:val="003F37CA"/>
    <w:rsid w:val="00401A6C"/>
    <w:rsid w:val="004026A2"/>
    <w:rsid w:val="004027F1"/>
    <w:rsid w:val="004031E5"/>
    <w:rsid w:val="00413FD7"/>
    <w:rsid w:val="00414177"/>
    <w:rsid w:val="004233F8"/>
    <w:rsid w:val="004335E8"/>
    <w:rsid w:val="0043777A"/>
    <w:rsid w:val="00443A29"/>
    <w:rsid w:val="00447E4B"/>
    <w:rsid w:val="00452176"/>
    <w:rsid w:val="004537CB"/>
    <w:rsid w:val="0046133A"/>
    <w:rsid w:val="004701A6"/>
    <w:rsid w:val="004966A8"/>
    <w:rsid w:val="004A5E27"/>
    <w:rsid w:val="004B4693"/>
    <w:rsid w:val="004B4929"/>
    <w:rsid w:val="004C7A14"/>
    <w:rsid w:val="004E03DC"/>
    <w:rsid w:val="004F1850"/>
    <w:rsid w:val="004F3AF6"/>
    <w:rsid w:val="00501398"/>
    <w:rsid w:val="005028DD"/>
    <w:rsid w:val="00506DBE"/>
    <w:rsid w:val="00507EEA"/>
    <w:rsid w:val="0051586F"/>
    <w:rsid w:val="005265DA"/>
    <w:rsid w:val="005266CB"/>
    <w:rsid w:val="00531245"/>
    <w:rsid w:val="00532EB5"/>
    <w:rsid w:val="0053411B"/>
    <w:rsid w:val="00543954"/>
    <w:rsid w:val="005446F3"/>
    <w:rsid w:val="00554407"/>
    <w:rsid w:val="00556930"/>
    <w:rsid w:val="00560ABD"/>
    <w:rsid w:val="005729F0"/>
    <w:rsid w:val="00573E7A"/>
    <w:rsid w:val="005769EB"/>
    <w:rsid w:val="00576DE0"/>
    <w:rsid w:val="00580DE0"/>
    <w:rsid w:val="005A6127"/>
    <w:rsid w:val="005A7695"/>
    <w:rsid w:val="005C3034"/>
    <w:rsid w:val="005C72F6"/>
    <w:rsid w:val="005D4E99"/>
    <w:rsid w:val="005D6274"/>
    <w:rsid w:val="005E3B1F"/>
    <w:rsid w:val="005E4D35"/>
    <w:rsid w:val="005E64B7"/>
    <w:rsid w:val="005F22A6"/>
    <w:rsid w:val="006041B9"/>
    <w:rsid w:val="00612AE8"/>
    <w:rsid w:val="006259D9"/>
    <w:rsid w:val="00633B1B"/>
    <w:rsid w:val="00634B50"/>
    <w:rsid w:val="00635A4B"/>
    <w:rsid w:val="00653F12"/>
    <w:rsid w:val="00656302"/>
    <w:rsid w:val="00657DC2"/>
    <w:rsid w:val="00660EE7"/>
    <w:rsid w:val="00674D21"/>
    <w:rsid w:val="006A41B4"/>
    <w:rsid w:val="006A4C15"/>
    <w:rsid w:val="006B2DF4"/>
    <w:rsid w:val="006B6D3A"/>
    <w:rsid w:val="006C0490"/>
    <w:rsid w:val="006C1C6B"/>
    <w:rsid w:val="006C2749"/>
    <w:rsid w:val="006C4803"/>
    <w:rsid w:val="006C72E3"/>
    <w:rsid w:val="006D07F2"/>
    <w:rsid w:val="006D226F"/>
    <w:rsid w:val="006D340D"/>
    <w:rsid w:val="006D37F3"/>
    <w:rsid w:val="006D6C15"/>
    <w:rsid w:val="006E0A89"/>
    <w:rsid w:val="006E3ABD"/>
    <w:rsid w:val="006E7832"/>
    <w:rsid w:val="006F49A8"/>
    <w:rsid w:val="006F7242"/>
    <w:rsid w:val="00701DEC"/>
    <w:rsid w:val="00720A96"/>
    <w:rsid w:val="00722509"/>
    <w:rsid w:val="00723338"/>
    <w:rsid w:val="007248F8"/>
    <w:rsid w:val="00734403"/>
    <w:rsid w:val="00735296"/>
    <w:rsid w:val="00740211"/>
    <w:rsid w:val="0076788A"/>
    <w:rsid w:val="007730DE"/>
    <w:rsid w:val="00774EDE"/>
    <w:rsid w:val="00777F73"/>
    <w:rsid w:val="00782D5B"/>
    <w:rsid w:val="00792606"/>
    <w:rsid w:val="007A0F5B"/>
    <w:rsid w:val="007A5357"/>
    <w:rsid w:val="007A5B11"/>
    <w:rsid w:val="007A5D7E"/>
    <w:rsid w:val="007A64F8"/>
    <w:rsid w:val="007A6909"/>
    <w:rsid w:val="007B4AC4"/>
    <w:rsid w:val="007C45C2"/>
    <w:rsid w:val="007C4FF6"/>
    <w:rsid w:val="007C6CB4"/>
    <w:rsid w:val="007D374C"/>
    <w:rsid w:val="007D6E7C"/>
    <w:rsid w:val="007E0D14"/>
    <w:rsid w:val="007E0FA0"/>
    <w:rsid w:val="007E4CD0"/>
    <w:rsid w:val="007E7B68"/>
    <w:rsid w:val="007F3CDB"/>
    <w:rsid w:val="00801294"/>
    <w:rsid w:val="00801CAA"/>
    <w:rsid w:val="00805765"/>
    <w:rsid w:val="00813E38"/>
    <w:rsid w:val="00814BBE"/>
    <w:rsid w:val="00853A90"/>
    <w:rsid w:val="00854613"/>
    <w:rsid w:val="008554CE"/>
    <w:rsid w:val="008650BA"/>
    <w:rsid w:val="00865D51"/>
    <w:rsid w:val="00874DBD"/>
    <w:rsid w:val="0087683E"/>
    <w:rsid w:val="00896C66"/>
    <w:rsid w:val="00897348"/>
    <w:rsid w:val="008A1FF3"/>
    <w:rsid w:val="008A3FC0"/>
    <w:rsid w:val="008A428D"/>
    <w:rsid w:val="008A6837"/>
    <w:rsid w:val="008A74C1"/>
    <w:rsid w:val="008B2AB4"/>
    <w:rsid w:val="008B3277"/>
    <w:rsid w:val="008B7896"/>
    <w:rsid w:val="008C1A79"/>
    <w:rsid w:val="008C25A4"/>
    <w:rsid w:val="008D1EA6"/>
    <w:rsid w:val="008D49D4"/>
    <w:rsid w:val="008E4CBA"/>
    <w:rsid w:val="008F5702"/>
    <w:rsid w:val="008F6BCF"/>
    <w:rsid w:val="00913A8B"/>
    <w:rsid w:val="00927938"/>
    <w:rsid w:val="00931839"/>
    <w:rsid w:val="009336FB"/>
    <w:rsid w:val="009570F1"/>
    <w:rsid w:val="00960217"/>
    <w:rsid w:val="009608AF"/>
    <w:rsid w:val="009619FF"/>
    <w:rsid w:val="00962A69"/>
    <w:rsid w:val="00971CF3"/>
    <w:rsid w:val="009819EB"/>
    <w:rsid w:val="009853F3"/>
    <w:rsid w:val="00987FDD"/>
    <w:rsid w:val="009920D2"/>
    <w:rsid w:val="009927F5"/>
    <w:rsid w:val="00994EFD"/>
    <w:rsid w:val="009B2A1B"/>
    <w:rsid w:val="009B75C2"/>
    <w:rsid w:val="009C59C8"/>
    <w:rsid w:val="009C6465"/>
    <w:rsid w:val="009C6496"/>
    <w:rsid w:val="009D3238"/>
    <w:rsid w:val="009D5600"/>
    <w:rsid w:val="009E0D50"/>
    <w:rsid w:val="009E0E1E"/>
    <w:rsid w:val="009E10C6"/>
    <w:rsid w:val="009E3745"/>
    <w:rsid w:val="009F0BD9"/>
    <w:rsid w:val="00A0030F"/>
    <w:rsid w:val="00A04357"/>
    <w:rsid w:val="00A06202"/>
    <w:rsid w:val="00A1168B"/>
    <w:rsid w:val="00A12A9B"/>
    <w:rsid w:val="00A25795"/>
    <w:rsid w:val="00A273E9"/>
    <w:rsid w:val="00A2765E"/>
    <w:rsid w:val="00A316E9"/>
    <w:rsid w:val="00A3793A"/>
    <w:rsid w:val="00A446E3"/>
    <w:rsid w:val="00A47804"/>
    <w:rsid w:val="00A47E84"/>
    <w:rsid w:val="00A526FE"/>
    <w:rsid w:val="00A60D6C"/>
    <w:rsid w:val="00A62E6B"/>
    <w:rsid w:val="00A63771"/>
    <w:rsid w:val="00A75134"/>
    <w:rsid w:val="00A766C7"/>
    <w:rsid w:val="00A812DF"/>
    <w:rsid w:val="00A91212"/>
    <w:rsid w:val="00AA2EC3"/>
    <w:rsid w:val="00AA6878"/>
    <w:rsid w:val="00AB04C3"/>
    <w:rsid w:val="00AB3FFF"/>
    <w:rsid w:val="00AB4F50"/>
    <w:rsid w:val="00AB5E7C"/>
    <w:rsid w:val="00AC70C7"/>
    <w:rsid w:val="00AE7EA4"/>
    <w:rsid w:val="00AF4A0E"/>
    <w:rsid w:val="00AF6B70"/>
    <w:rsid w:val="00B011B3"/>
    <w:rsid w:val="00B02A69"/>
    <w:rsid w:val="00B03D04"/>
    <w:rsid w:val="00B045A5"/>
    <w:rsid w:val="00B0764A"/>
    <w:rsid w:val="00B07DEC"/>
    <w:rsid w:val="00B119CF"/>
    <w:rsid w:val="00B3122E"/>
    <w:rsid w:val="00B34183"/>
    <w:rsid w:val="00B34807"/>
    <w:rsid w:val="00B400F0"/>
    <w:rsid w:val="00B5397E"/>
    <w:rsid w:val="00B56142"/>
    <w:rsid w:val="00B709D3"/>
    <w:rsid w:val="00B77FAF"/>
    <w:rsid w:val="00B80568"/>
    <w:rsid w:val="00B810C3"/>
    <w:rsid w:val="00BB04A0"/>
    <w:rsid w:val="00BB244E"/>
    <w:rsid w:val="00BC4EF3"/>
    <w:rsid w:val="00BD2E99"/>
    <w:rsid w:val="00BD38FA"/>
    <w:rsid w:val="00BD687A"/>
    <w:rsid w:val="00BE12E6"/>
    <w:rsid w:val="00BF0522"/>
    <w:rsid w:val="00BF0AC8"/>
    <w:rsid w:val="00BF0E63"/>
    <w:rsid w:val="00BF1311"/>
    <w:rsid w:val="00BF392C"/>
    <w:rsid w:val="00BF4568"/>
    <w:rsid w:val="00C00786"/>
    <w:rsid w:val="00C03865"/>
    <w:rsid w:val="00C07386"/>
    <w:rsid w:val="00C123E0"/>
    <w:rsid w:val="00C16CE7"/>
    <w:rsid w:val="00C20D4D"/>
    <w:rsid w:val="00C22FAB"/>
    <w:rsid w:val="00C25A97"/>
    <w:rsid w:val="00C31CB8"/>
    <w:rsid w:val="00C326B8"/>
    <w:rsid w:val="00C33C0D"/>
    <w:rsid w:val="00C344F4"/>
    <w:rsid w:val="00C446AC"/>
    <w:rsid w:val="00C53822"/>
    <w:rsid w:val="00C5795D"/>
    <w:rsid w:val="00C57FF8"/>
    <w:rsid w:val="00C62C22"/>
    <w:rsid w:val="00C62CC5"/>
    <w:rsid w:val="00C64651"/>
    <w:rsid w:val="00C67A29"/>
    <w:rsid w:val="00C67FAE"/>
    <w:rsid w:val="00C76DBD"/>
    <w:rsid w:val="00C80EAD"/>
    <w:rsid w:val="00C857FA"/>
    <w:rsid w:val="00C872AC"/>
    <w:rsid w:val="00C901FC"/>
    <w:rsid w:val="00C9513A"/>
    <w:rsid w:val="00C9759B"/>
    <w:rsid w:val="00C9774C"/>
    <w:rsid w:val="00CA1B84"/>
    <w:rsid w:val="00CA2132"/>
    <w:rsid w:val="00CA499B"/>
    <w:rsid w:val="00CB0AEE"/>
    <w:rsid w:val="00CB12F1"/>
    <w:rsid w:val="00CB506E"/>
    <w:rsid w:val="00CC1B65"/>
    <w:rsid w:val="00CC39E4"/>
    <w:rsid w:val="00CD3E50"/>
    <w:rsid w:val="00CE077B"/>
    <w:rsid w:val="00CE2AA6"/>
    <w:rsid w:val="00CF3139"/>
    <w:rsid w:val="00CF5BF1"/>
    <w:rsid w:val="00D06287"/>
    <w:rsid w:val="00D07783"/>
    <w:rsid w:val="00D07C03"/>
    <w:rsid w:val="00D1111B"/>
    <w:rsid w:val="00D1123F"/>
    <w:rsid w:val="00D13D3C"/>
    <w:rsid w:val="00D215EC"/>
    <w:rsid w:val="00D23307"/>
    <w:rsid w:val="00D24D91"/>
    <w:rsid w:val="00D328A6"/>
    <w:rsid w:val="00D3566A"/>
    <w:rsid w:val="00D35D9E"/>
    <w:rsid w:val="00D43573"/>
    <w:rsid w:val="00D4521C"/>
    <w:rsid w:val="00D64E44"/>
    <w:rsid w:val="00D7041F"/>
    <w:rsid w:val="00D7271E"/>
    <w:rsid w:val="00D73FF9"/>
    <w:rsid w:val="00D75436"/>
    <w:rsid w:val="00D765CE"/>
    <w:rsid w:val="00D77605"/>
    <w:rsid w:val="00D80B92"/>
    <w:rsid w:val="00D90490"/>
    <w:rsid w:val="00DA7DD7"/>
    <w:rsid w:val="00DB4F62"/>
    <w:rsid w:val="00DD1B47"/>
    <w:rsid w:val="00DD2715"/>
    <w:rsid w:val="00DD297C"/>
    <w:rsid w:val="00DF3E14"/>
    <w:rsid w:val="00E02A35"/>
    <w:rsid w:val="00E11B6B"/>
    <w:rsid w:val="00E15AC6"/>
    <w:rsid w:val="00E16743"/>
    <w:rsid w:val="00E23C3C"/>
    <w:rsid w:val="00E24D68"/>
    <w:rsid w:val="00E2597F"/>
    <w:rsid w:val="00E35E1D"/>
    <w:rsid w:val="00E403FA"/>
    <w:rsid w:val="00E40C6D"/>
    <w:rsid w:val="00E43340"/>
    <w:rsid w:val="00E445A4"/>
    <w:rsid w:val="00E51C2D"/>
    <w:rsid w:val="00E52BF7"/>
    <w:rsid w:val="00E541B0"/>
    <w:rsid w:val="00E62079"/>
    <w:rsid w:val="00E656DA"/>
    <w:rsid w:val="00E659C8"/>
    <w:rsid w:val="00E72BE4"/>
    <w:rsid w:val="00E80AFF"/>
    <w:rsid w:val="00E85A19"/>
    <w:rsid w:val="00E87C70"/>
    <w:rsid w:val="00E90714"/>
    <w:rsid w:val="00E917BF"/>
    <w:rsid w:val="00E91B90"/>
    <w:rsid w:val="00E9752D"/>
    <w:rsid w:val="00EA0C22"/>
    <w:rsid w:val="00EA3F0D"/>
    <w:rsid w:val="00EA7691"/>
    <w:rsid w:val="00EB3DF3"/>
    <w:rsid w:val="00EC19DE"/>
    <w:rsid w:val="00EC3DF2"/>
    <w:rsid w:val="00ED2287"/>
    <w:rsid w:val="00ED4F0F"/>
    <w:rsid w:val="00EF3134"/>
    <w:rsid w:val="00EF5495"/>
    <w:rsid w:val="00EF5D62"/>
    <w:rsid w:val="00F012ED"/>
    <w:rsid w:val="00F032A0"/>
    <w:rsid w:val="00F228DE"/>
    <w:rsid w:val="00F26246"/>
    <w:rsid w:val="00F30A86"/>
    <w:rsid w:val="00F334D2"/>
    <w:rsid w:val="00F50738"/>
    <w:rsid w:val="00F510CF"/>
    <w:rsid w:val="00F54915"/>
    <w:rsid w:val="00F57A04"/>
    <w:rsid w:val="00F603E4"/>
    <w:rsid w:val="00F72385"/>
    <w:rsid w:val="00F812F5"/>
    <w:rsid w:val="00F8303A"/>
    <w:rsid w:val="00F8419D"/>
    <w:rsid w:val="00F97892"/>
    <w:rsid w:val="00FA0E84"/>
    <w:rsid w:val="00FB4DBA"/>
    <w:rsid w:val="00FC1CF3"/>
    <w:rsid w:val="00FC2F52"/>
    <w:rsid w:val="00FC3F09"/>
    <w:rsid w:val="00FF0227"/>
    <w:rsid w:val="00FF1C56"/>
    <w:rsid w:val="00FF2105"/>
    <w:rsid w:val="30FB3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B4C9A"/>
  <w15:docId w15:val="{FF718A5B-5D2B-4C21-829A-91A26091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F510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510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F51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sid w:val="00F510C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510CF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F510CF"/>
    <w:pPr>
      <w:ind w:firstLineChars="200" w:firstLine="420"/>
    </w:pPr>
  </w:style>
  <w:style w:type="paragraph" w:styleId="a8">
    <w:name w:val="List Paragraph"/>
    <w:basedOn w:val="a"/>
    <w:uiPriority w:val="99"/>
    <w:unhideWhenUsed/>
    <w:rsid w:val="00F50738"/>
    <w:pPr>
      <w:ind w:firstLineChars="200" w:firstLine="420"/>
    </w:pPr>
  </w:style>
  <w:style w:type="paragraph" w:styleId="a9">
    <w:name w:val="Body Text"/>
    <w:basedOn w:val="a"/>
    <w:link w:val="aa"/>
    <w:uiPriority w:val="1"/>
    <w:qFormat/>
    <w:rsid w:val="00401A6C"/>
    <w:pPr>
      <w:autoSpaceDE w:val="0"/>
      <w:autoSpaceDN w:val="0"/>
      <w:ind w:left="914"/>
      <w:jc w:val="left"/>
    </w:pPr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character" w:customStyle="1" w:styleId="aa">
    <w:name w:val="正文文本 字符"/>
    <w:basedOn w:val="a0"/>
    <w:link w:val="a9"/>
    <w:uiPriority w:val="1"/>
    <w:rsid w:val="00401A6C"/>
    <w:rPr>
      <w:rFonts w:ascii="Arial Unicode MS" w:eastAsia="Arial Unicode MS" w:hAnsi="Arial Unicode MS" w:cs="Arial Unicode MS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76788A"/>
    <w:pPr>
      <w:autoSpaceDE w:val="0"/>
      <w:autoSpaceDN w:val="0"/>
      <w:jc w:val="left"/>
    </w:pPr>
    <w:rPr>
      <w:rFonts w:ascii="Arial Unicode MS" w:eastAsia="Arial Unicode MS" w:hAnsi="Arial Unicode MS" w:cs="Arial Unicode MS"/>
      <w:kern w:val="0"/>
      <w:sz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1001</Words>
  <Characters>5712</Characters>
  <Application>Microsoft Office Word</Application>
  <DocSecurity>0</DocSecurity>
  <Lines>47</Lines>
  <Paragraphs>13</Paragraphs>
  <ScaleCrop>false</ScaleCrop>
  <Company>Microsoft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Zou H</cp:lastModifiedBy>
  <cp:revision>41</cp:revision>
  <cp:lastPrinted>2021-06-11T00:27:00Z</cp:lastPrinted>
  <dcterms:created xsi:type="dcterms:W3CDTF">2021-06-10T23:16:00Z</dcterms:created>
  <dcterms:modified xsi:type="dcterms:W3CDTF">2021-06-11T00:58:00Z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