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eastAsia="仿宋" w:cs="Times New Roman"/>
          <w:b/>
          <w:bCs/>
          <w:sz w:val="36"/>
          <w:szCs w:val="36"/>
        </w:rPr>
      </w:pPr>
      <w:r>
        <w:rPr>
          <w:rFonts w:ascii="Times New Roman" w:hAnsi="Times New Roman" w:eastAsia="仿宋" w:cs="Times New Roman"/>
          <w:b/>
          <w:bCs/>
          <w:sz w:val="36"/>
          <w:szCs w:val="36"/>
        </w:rPr>
        <w:t>2021年度湖北省科学技术奖申报公示</w:t>
      </w:r>
    </w:p>
    <w:p>
      <w:pPr>
        <w:spacing w:line="540" w:lineRule="exact"/>
        <w:ind w:firstLine="560" w:firstLineChars="200"/>
        <w:jc w:val="left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按照湖北省科技厅“关于开展2021年度省科学技术奖提名工作的通知”和《2021年度湖北省科学技术奖励提名工作手册》的要求，现将武汉市农业科学院、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中国农业科学院蔬菜花卉研究所</w:t>
      </w:r>
      <w:r>
        <w:rPr>
          <w:rFonts w:ascii="Times New Roman" w:hAnsi="Times New Roman" w:eastAsia="仿宋" w:cs="Times New Roman"/>
          <w:sz w:val="28"/>
          <w:szCs w:val="28"/>
        </w:rPr>
        <w:t>等</w:t>
      </w:r>
      <w:r>
        <w:rPr>
          <w:rFonts w:hint="eastAsia" w:ascii="Times New Roman" w:hAnsi="Times New Roman" w:eastAsia="仿宋" w:cs="Times New Roman"/>
          <w:sz w:val="28"/>
          <w:szCs w:val="28"/>
        </w:rPr>
        <w:t>单位</w:t>
      </w:r>
      <w:r>
        <w:rPr>
          <w:rFonts w:ascii="Times New Roman" w:hAnsi="Times New Roman" w:eastAsia="仿宋" w:cs="Times New Roman"/>
          <w:sz w:val="28"/>
          <w:szCs w:val="28"/>
        </w:rPr>
        <w:t>联合申报的湖北省科学技术奖进行公示，公示时间为7个自然日（即2021年6月</w:t>
      </w:r>
      <w:r>
        <w:rPr>
          <w:rFonts w:hint="eastAsia" w:ascii="Times New Roman" w:hAnsi="Times New Roman" w:eastAsia="仿宋" w:cs="Times New Roman"/>
          <w:sz w:val="28"/>
          <w:szCs w:val="28"/>
          <w:lang w:val="en-US" w:eastAsia="zh-CN"/>
        </w:rPr>
        <w:t>10</w:t>
      </w:r>
      <w:r>
        <w:rPr>
          <w:rFonts w:ascii="Times New Roman" w:hAnsi="Times New Roman" w:eastAsia="仿宋" w:cs="Times New Roman"/>
          <w:sz w:val="28"/>
          <w:szCs w:val="28"/>
        </w:rPr>
        <w:t>日至1</w:t>
      </w:r>
      <w:r>
        <w:rPr>
          <w:rFonts w:hint="eastAsia" w:ascii="Times New Roman" w:hAnsi="Times New Roman" w:eastAsia="仿宋" w:cs="Times New Roman"/>
          <w:sz w:val="28"/>
          <w:szCs w:val="28"/>
          <w:lang w:val="en-US" w:eastAsia="zh-CN"/>
        </w:rPr>
        <w:t>6</w:t>
      </w:r>
      <w:r>
        <w:rPr>
          <w:rFonts w:ascii="Times New Roman" w:hAnsi="Times New Roman" w:eastAsia="仿宋" w:cs="Times New Roman"/>
          <w:sz w:val="28"/>
          <w:szCs w:val="28"/>
        </w:rPr>
        <w:t>日）。公示内容</w:t>
      </w:r>
      <w:r>
        <w:rPr>
          <w:rFonts w:hint="eastAsia" w:ascii="Times New Roman" w:hAnsi="Times New Roman" w:eastAsia="仿宋" w:cs="Times New Roman"/>
          <w:sz w:val="28"/>
          <w:szCs w:val="28"/>
        </w:rPr>
        <w:t>包括</w:t>
      </w:r>
      <w:r>
        <w:rPr>
          <w:rFonts w:ascii="Times New Roman" w:hAnsi="Times New Roman" w:eastAsia="仿宋" w:cs="Times New Roman"/>
          <w:sz w:val="28"/>
          <w:szCs w:val="28"/>
        </w:rPr>
        <w:t>项目名称</w:t>
      </w:r>
      <w:r>
        <w:rPr>
          <w:rFonts w:hint="eastAsia" w:ascii="Times New Roman" w:hAnsi="Times New Roman" w:eastAsia="仿宋" w:cs="Times New Roman"/>
          <w:sz w:val="28"/>
          <w:szCs w:val="28"/>
        </w:rPr>
        <w:t>、</w:t>
      </w:r>
      <w:r>
        <w:rPr>
          <w:rFonts w:ascii="Times New Roman" w:hAnsi="Times New Roman" w:eastAsia="仿宋" w:cs="Times New Roman"/>
          <w:sz w:val="28"/>
          <w:szCs w:val="28"/>
        </w:rPr>
        <w:t>申报奖种与等级</w:t>
      </w:r>
      <w:r>
        <w:rPr>
          <w:rFonts w:hint="eastAsia" w:ascii="Times New Roman" w:hAnsi="Times New Roman" w:eastAsia="仿宋" w:cs="Times New Roman"/>
          <w:sz w:val="28"/>
          <w:szCs w:val="28"/>
        </w:rPr>
        <w:t>、</w:t>
      </w:r>
      <w:r>
        <w:rPr>
          <w:rFonts w:ascii="Times New Roman" w:hAnsi="Times New Roman" w:eastAsia="仿宋" w:cs="Times New Roman"/>
          <w:sz w:val="28"/>
          <w:szCs w:val="28"/>
        </w:rPr>
        <w:t>主要完成人</w:t>
      </w:r>
      <w:r>
        <w:rPr>
          <w:rFonts w:hint="eastAsia" w:ascii="Times New Roman" w:hAnsi="Times New Roman" w:eastAsia="仿宋" w:cs="Times New Roman"/>
          <w:sz w:val="28"/>
          <w:szCs w:val="28"/>
        </w:rPr>
        <w:t>与排名、</w:t>
      </w:r>
      <w:r>
        <w:rPr>
          <w:rFonts w:ascii="Times New Roman" w:hAnsi="Times New Roman" w:eastAsia="仿宋" w:cs="Times New Roman"/>
          <w:sz w:val="28"/>
          <w:szCs w:val="28"/>
        </w:rPr>
        <w:t>完成单位</w:t>
      </w:r>
      <w:r>
        <w:rPr>
          <w:rFonts w:hint="eastAsia" w:ascii="Times New Roman" w:hAnsi="Times New Roman" w:eastAsia="仿宋" w:cs="Times New Roman"/>
          <w:sz w:val="28"/>
          <w:szCs w:val="28"/>
        </w:rPr>
        <w:t>与排名、主要知识产权和标准规范等目录。</w:t>
      </w:r>
    </w:p>
    <w:p>
      <w:pPr>
        <w:spacing w:line="540" w:lineRule="exact"/>
        <w:ind w:firstLine="562" w:firstLineChars="200"/>
        <w:jc w:val="left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b/>
          <w:bCs/>
          <w:sz w:val="28"/>
          <w:szCs w:val="28"/>
        </w:rPr>
        <w:t>1、</w:t>
      </w:r>
      <w:bookmarkStart w:id="0" w:name="_Hlk73995848"/>
      <w:r>
        <w:rPr>
          <w:rFonts w:ascii="Times New Roman" w:hAnsi="Times New Roman" w:eastAsia="仿宋" w:cs="Times New Roman"/>
          <w:b/>
          <w:bCs/>
          <w:sz w:val="28"/>
          <w:szCs w:val="28"/>
        </w:rPr>
        <w:t>项目名称</w:t>
      </w:r>
      <w:bookmarkEnd w:id="0"/>
      <w:r>
        <w:rPr>
          <w:rFonts w:ascii="Times New Roman" w:hAnsi="Times New Roman" w:eastAsia="仿宋" w:cs="Times New Roman"/>
          <w:sz w:val="28"/>
          <w:szCs w:val="28"/>
        </w:rPr>
        <w:t>：</w:t>
      </w:r>
      <w:r>
        <w:rPr>
          <w:rFonts w:hint="eastAsia" w:ascii="Times New Roman" w:hAnsi="Times New Roman" w:eastAsia="仿宋" w:cs="Times New Roman"/>
          <w:sz w:val="28"/>
          <w:szCs w:val="28"/>
          <w:lang w:eastAsia="zh-CN"/>
        </w:rPr>
        <w:t>主要瓜菜集约化高效育苗</w:t>
      </w:r>
      <w:r>
        <w:rPr>
          <w:rFonts w:hint="eastAsia" w:ascii="Times New Roman" w:hAnsi="Times New Roman" w:eastAsia="仿宋" w:cs="Times New Roman"/>
          <w:sz w:val="28"/>
          <w:szCs w:val="28"/>
        </w:rPr>
        <w:t>关键技术</w:t>
      </w:r>
      <w:r>
        <w:rPr>
          <w:rFonts w:hint="eastAsia" w:ascii="Times New Roman" w:hAnsi="Times New Roman" w:eastAsia="仿宋" w:cs="Times New Roman"/>
          <w:sz w:val="28"/>
          <w:szCs w:val="28"/>
          <w:lang w:eastAsia="zh-CN"/>
        </w:rPr>
        <w:t>创新</w:t>
      </w:r>
      <w:r>
        <w:rPr>
          <w:rFonts w:hint="eastAsia" w:ascii="Times New Roman" w:hAnsi="Times New Roman" w:eastAsia="仿宋" w:cs="Times New Roman"/>
          <w:sz w:val="28"/>
          <w:szCs w:val="28"/>
        </w:rPr>
        <w:t>及应用</w:t>
      </w:r>
    </w:p>
    <w:p>
      <w:pPr>
        <w:spacing w:line="540" w:lineRule="exact"/>
        <w:ind w:firstLine="562" w:firstLineChars="200"/>
        <w:jc w:val="left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b/>
          <w:bCs/>
          <w:sz w:val="28"/>
          <w:szCs w:val="28"/>
        </w:rPr>
        <w:t>2、申报奖种与等级</w:t>
      </w:r>
      <w:r>
        <w:rPr>
          <w:rFonts w:ascii="Times New Roman" w:hAnsi="Times New Roman" w:eastAsia="仿宋" w:cs="Times New Roman"/>
          <w:sz w:val="28"/>
          <w:szCs w:val="28"/>
        </w:rPr>
        <w:t>：</w:t>
      </w:r>
      <w:r>
        <w:rPr>
          <w:rFonts w:ascii="Times New Roman" w:hAnsi="Times New Roman" w:eastAsia="仿宋" w:cs="Times New Roman"/>
          <w:bCs/>
          <w:sz w:val="28"/>
          <w:szCs w:val="28"/>
        </w:rPr>
        <w:t>科学技术进步一等奖</w:t>
      </w:r>
    </w:p>
    <w:p>
      <w:pPr>
        <w:spacing w:line="540" w:lineRule="exact"/>
        <w:ind w:firstLine="562" w:firstLineChars="200"/>
        <w:jc w:val="left"/>
        <w:rPr>
          <w:rFonts w:ascii="Times New Roman" w:hAnsi="Times New Roman" w:eastAsia="仿宋" w:cs="Times New Roman"/>
          <w:b/>
          <w:bCs/>
          <w:sz w:val="28"/>
          <w:szCs w:val="28"/>
        </w:rPr>
      </w:pPr>
      <w:r>
        <w:rPr>
          <w:rFonts w:ascii="Times New Roman" w:hAnsi="Times New Roman" w:eastAsia="仿宋" w:cs="Times New Roman"/>
          <w:b/>
          <w:bCs/>
          <w:sz w:val="28"/>
          <w:szCs w:val="28"/>
        </w:rPr>
        <w:t>3、主要完成人</w:t>
      </w:r>
      <w:r>
        <w:rPr>
          <w:rFonts w:hint="eastAsia" w:ascii="Times New Roman" w:hAnsi="Times New Roman" w:eastAsia="仿宋" w:cs="Times New Roman"/>
          <w:b/>
          <w:bCs/>
          <w:sz w:val="28"/>
          <w:szCs w:val="28"/>
        </w:rPr>
        <w:t>与排名</w:t>
      </w:r>
    </w:p>
    <w:tbl>
      <w:tblPr>
        <w:tblStyle w:val="4"/>
        <w:tblW w:w="8895" w:type="dxa"/>
        <w:jc w:val="righ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9"/>
        <w:gridCol w:w="862"/>
        <w:gridCol w:w="2161"/>
        <w:gridCol w:w="4113"/>
        <w:gridCol w:w="6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right"/>
        </w:trPr>
        <w:tc>
          <w:tcPr>
            <w:tcW w:w="1099" w:type="dxa"/>
            <w:noWrap/>
          </w:tcPr>
          <w:p>
            <w:pPr>
              <w:spacing w:line="500" w:lineRule="exac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姓名</w:t>
            </w:r>
          </w:p>
        </w:tc>
        <w:tc>
          <w:tcPr>
            <w:tcW w:w="862" w:type="dxa"/>
            <w:noWrap/>
          </w:tcPr>
          <w:p>
            <w:pPr>
              <w:ind w:left="-105" w:leftChars="-50" w:right="-105" w:rightChars="-50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学历或</w:t>
            </w:r>
          </w:p>
          <w:p>
            <w:pPr>
              <w:ind w:left="-105" w:leftChars="-50" w:right="-105" w:rightChars="-50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学位</w:t>
            </w:r>
          </w:p>
        </w:tc>
        <w:tc>
          <w:tcPr>
            <w:tcW w:w="2161" w:type="dxa"/>
            <w:noWrap/>
          </w:tcPr>
          <w:p>
            <w:pPr>
              <w:spacing w:line="500" w:lineRule="exac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职称（职务）</w:t>
            </w:r>
          </w:p>
        </w:tc>
        <w:tc>
          <w:tcPr>
            <w:tcW w:w="4113" w:type="dxa"/>
            <w:noWrap/>
          </w:tcPr>
          <w:p>
            <w:pPr>
              <w:spacing w:line="500" w:lineRule="exac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工作单位</w:t>
            </w:r>
          </w:p>
        </w:tc>
        <w:tc>
          <w:tcPr>
            <w:tcW w:w="660" w:type="dxa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排</w:t>
            </w:r>
          </w:p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right"/>
        </w:trPr>
        <w:tc>
          <w:tcPr>
            <w:tcW w:w="109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z w:val="22"/>
                <w:szCs w:val="22"/>
                <w:lang w:val="en-US" w:eastAsia="zh-CN"/>
              </w:rPr>
              <w:t>施先锋</w:t>
            </w:r>
          </w:p>
        </w:tc>
        <w:tc>
          <w:tcPr>
            <w:tcW w:w="862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z w:val="22"/>
                <w:szCs w:val="22"/>
              </w:rPr>
              <w:t>博士</w:t>
            </w:r>
          </w:p>
        </w:tc>
        <w:tc>
          <w:tcPr>
            <w:tcW w:w="2161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z w:val="22"/>
                <w:szCs w:val="22"/>
                <w:lang w:eastAsia="zh-CN"/>
              </w:rPr>
              <w:t>高级农艺师</w:t>
            </w:r>
          </w:p>
        </w:tc>
        <w:tc>
          <w:tcPr>
            <w:tcW w:w="4113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left"/>
              <w:textAlignment w:val="auto"/>
              <w:rPr>
                <w:rFonts w:hint="default" w:ascii="仿宋_GB2312" w:eastAsia="仿宋_GB2312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sz w:val="22"/>
                <w:szCs w:val="22"/>
                <w:lang w:eastAsia="zh-CN"/>
              </w:rPr>
              <w:t>武汉市农业科学院</w:t>
            </w:r>
          </w:p>
        </w:tc>
        <w:tc>
          <w:tcPr>
            <w:tcW w:w="660" w:type="dxa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right"/>
        </w:trPr>
        <w:tc>
          <w:tcPr>
            <w:tcW w:w="109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hint="eastAsia" w:ascii="仿宋_GB2312" w:eastAsia="仿宋_GB2312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2"/>
                <w:szCs w:val="22"/>
                <w:lang w:eastAsia="zh-CN"/>
              </w:rPr>
              <w:t>董春娟</w:t>
            </w:r>
          </w:p>
        </w:tc>
        <w:tc>
          <w:tcPr>
            <w:tcW w:w="862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hint="eastAsia" w:ascii="仿宋_GB2312" w:eastAsia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2"/>
                <w:szCs w:val="22"/>
                <w:lang w:eastAsia="zh-CN"/>
              </w:rPr>
              <w:t>博士</w:t>
            </w:r>
          </w:p>
        </w:tc>
        <w:tc>
          <w:tcPr>
            <w:tcW w:w="2161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hint="eastAsia" w:ascii="仿宋_GB2312" w:eastAsia="仿宋_GB2312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sz w:val="22"/>
                <w:szCs w:val="22"/>
                <w:lang w:eastAsia="zh-CN"/>
              </w:rPr>
              <w:t>副研究员</w:t>
            </w:r>
          </w:p>
        </w:tc>
        <w:tc>
          <w:tcPr>
            <w:tcW w:w="4113" w:type="dxa"/>
            <w:noWrap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left"/>
              <w:textAlignment w:val="auto"/>
              <w:rPr>
                <w:rFonts w:hint="eastAsia" w:ascii="仿宋_GB2312" w:eastAsia="仿宋_GB2312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default" w:ascii="仿宋_GB2312" w:eastAsia="仿宋_GB2312"/>
                <w:color w:val="000000"/>
                <w:sz w:val="22"/>
                <w:szCs w:val="22"/>
                <w:lang w:eastAsia="zh-CN"/>
              </w:rPr>
              <w:t>中国农业科学院蔬菜花卉研究所</w:t>
            </w:r>
          </w:p>
        </w:tc>
        <w:tc>
          <w:tcPr>
            <w:tcW w:w="660" w:type="dxa"/>
            <w:vAlign w:val="top"/>
          </w:tcPr>
          <w:p>
            <w:pPr>
              <w:jc w:val="center"/>
              <w:rPr>
                <w:rFonts w:hint="eastAsia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right"/>
        </w:trPr>
        <w:tc>
          <w:tcPr>
            <w:tcW w:w="109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2"/>
                <w:szCs w:val="22"/>
                <w:lang w:eastAsia="zh-CN"/>
              </w:rPr>
              <w:t>周谟兵</w:t>
            </w:r>
          </w:p>
        </w:tc>
        <w:tc>
          <w:tcPr>
            <w:tcW w:w="862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2"/>
                <w:szCs w:val="22"/>
                <w:lang w:eastAsia="zh-CN"/>
              </w:rPr>
              <w:t>学士</w:t>
            </w:r>
          </w:p>
        </w:tc>
        <w:tc>
          <w:tcPr>
            <w:tcW w:w="2161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hint="eastAsia" w:ascii="仿宋_GB2312" w:eastAsia="仿宋_GB2312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仿宋_GB2312" w:eastAsia="仿宋_GB2312"/>
                <w:sz w:val="22"/>
                <w:szCs w:val="22"/>
                <w:lang w:eastAsia="zh-CN"/>
              </w:rPr>
              <w:t>推广研究员</w:t>
            </w:r>
          </w:p>
        </w:tc>
        <w:tc>
          <w:tcPr>
            <w:tcW w:w="4113" w:type="dxa"/>
            <w:noWrap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left"/>
              <w:textAlignment w:val="auto"/>
              <w:rPr>
                <w:rFonts w:hint="eastAsia" w:ascii="仿宋_GB2312" w:eastAsia="仿宋_GB2312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default" w:ascii="仿宋_GB2312" w:eastAsia="仿宋_GB2312"/>
                <w:color w:val="000000"/>
                <w:sz w:val="22"/>
                <w:szCs w:val="22"/>
                <w:lang w:val="en-US" w:eastAsia="zh-CN"/>
              </w:rPr>
              <w:t>武汉维尔福生物科技股份有限公司</w:t>
            </w:r>
          </w:p>
        </w:tc>
        <w:tc>
          <w:tcPr>
            <w:tcW w:w="660" w:type="dxa"/>
            <w:vAlign w:val="top"/>
          </w:tcPr>
          <w:p>
            <w:pPr>
              <w:jc w:val="center"/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right"/>
        </w:trPr>
        <w:tc>
          <w:tcPr>
            <w:tcW w:w="109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2"/>
                <w:szCs w:val="22"/>
                <w:lang w:eastAsia="zh-CN"/>
              </w:rPr>
              <w:t>葛米红</w:t>
            </w:r>
          </w:p>
        </w:tc>
        <w:tc>
          <w:tcPr>
            <w:tcW w:w="862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hint="eastAsia" w:ascii="Times New Roman" w:hAnsi="Times New Roman" w:eastAsia="仿宋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eastAsia="zh-CN"/>
              </w:rPr>
              <w:t>硕士</w:t>
            </w:r>
          </w:p>
        </w:tc>
        <w:tc>
          <w:tcPr>
            <w:tcW w:w="2161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z w:val="22"/>
                <w:szCs w:val="22"/>
                <w:lang w:eastAsia="zh-CN"/>
              </w:rPr>
              <w:t>高级农艺师</w:t>
            </w:r>
          </w:p>
        </w:tc>
        <w:tc>
          <w:tcPr>
            <w:tcW w:w="4113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left"/>
              <w:textAlignment w:val="auto"/>
              <w:rPr>
                <w:rFonts w:hint="default" w:ascii="仿宋_GB2312" w:eastAsia="仿宋_GB2312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sz w:val="22"/>
                <w:szCs w:val="22"/>
                <w:lang w:eastAsia="zh-CN"/>
              </w:rPr>
              <w:t>武汉市农业科学院</w:t>
            </w:r>
          </w:p>
        </w:tc>
        <w:tc>
          <w:tcPr>
            <w:tcW w:w="660" w:type="dxa"/>
          </w:tcPr>
          <w:p>
            <w:pPr>
              <w:jc w:val="center"/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right"/>
        </w:trPr>
        <w:tc>
          <w:tcPr>
            <w:tcW w:w="109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2"/>
                <w:szCs w:val="22"/>
                <w:lang w:eastAsia="zh-CN"/>
              </w:rPr>
              <w:t>陈</w:t>
            </w:r>
            <w:r>
              <w:rPr>
                <w:rFonts w:hint="eastAsia" w:ascii="仿宋_GB2312" w:eastAsia="仿宋_GB2312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z w:val="22"/>
                <w:szCs w:val="22"/>
                <w:lang w:eastAsia="zh-CN"/>
              </w:rPr>
              <w:t>钢</w:t>
            </w:r>
          </w:p>
        </w:tc>
        <w:tc>
          <w:tcPr>
            <w:tcW w:w="862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2"/>
                <w:szCs w:val="22"/>
                <w:lang w:eastAsia="zh-CN"/>
              </w:rPr>
              <w:t>博士</w:t>
            </w:r>
          </w:p>
        </w:tc>
        <w:tc>
          <w:tcPr>
            <w:tcW w:w="2161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2"/>
                <w:szCs w:val="22"/>
                <w:lang w:eastAsia="zh-CN"/>
              </w:rPr>
              <w:t>正高</w:t>
            </w:r>
          </w:p>
        </w:tc>
        <w:tc>
          <w:tcPr>
            <w:tcW w:w="4113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left"/>
              <w:textAlignment w:val="auto"/>
              <w:rPr>
                <w:rFonts w:hint="default" w:ascii="仿宋_GB2312" w:eastAsia="仿宋_GB2312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default" w:ascii="仿宋_GB2312" w:eastAsia="仿宋_GB2312"/>
                <w:color w:val="000000"/>
                <w:sz w:val="22"/>
                <w:szCs w:val="22"/>
                <w:lang w:val="en-US" w:eastAsia="zh-CN"/>
              </w:rPr>
              <w:t>武汉</w:t>
            </w:r>
            <w:r>
              <w:rPr>
                <w:rFonts w:hint="eastAsia" w:ascii="仿宋_GB2312" w:eastAsia="仿宋_GB2312"/>
                <w:color w:val="000000"/>
                <w:sz w:val="22"/>
                <w:szCs w:val="22"/>
                <w:lang w:val="en-US" w:eastAsia="zh-CN"/>
              </w:rPr>
              <w:t>禾丰瑞科技发展</w:t>
            </w:r>
            <w:r>
              <w:rPr>
                <w:rFonts w:hint="default" w:ascii="仿宋_GB2312" w:eastAsia="仿宋_GB2312"/>
                <w:color w:val="000000"/>
                <w:sz w:val="22"/>
                <w:szCs w:val="22"/>
                <w:lang w:val="en-US" w:eastAsia="zh-CN"/>
              </w:rPr>
              <w:t>有限公司</w:t>
            </w:r>
          </w:p>
        </w:tc>
        <w:tc>
          <w:tcPr>
            <w:tcW w:w="660" w:type="dxa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right"/>
        </w:trPr>
        <w:tc>
          <w:tcPr>
            <w:tcW w:w="109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王</w:t>
            </w:r>
            <w:r>
              <w:rPr>
                <w:rFonts w:hint="eastAsia" w:ascii="仿宋_GB2312" w:eastAsia="仿宋_GB2312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z w:val="22"/>
                <w:szCs w:val="22"/>
              </w:rPr>
              <w:t>锐</w:t>
            </w:r>
          </w:p>
        </w:tc>
        <w:tc>
          <w:tcPr>
            <w:tcW w:w="862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2"/>
                <w:szCs w:val="22"/>
                <w:lang w:eastAsia="zh-CN"/>
              </w:rPr>
              <w:t>博士</w:t>
            </w:r>
          </w:p>
        </w:tc>
        <w:tc>
          <w:tcPr>
            <w:tcW w:w="2161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2"/>
                <w:szCs w:val="22"/>
                <w:lang w:eastAsia="zh-CN"/>
              </w:rPr>
              <w:t>高级工程师</w:t>
            </w:r>
          </w:p>
        </w:tc>
        <w:tc>
          <w:tcPr>
            <w:tcW w:w="4113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left"/>
              <w:textAlignment w:val="auto"/>
              <w:rPr>
                <w:rFonts w:hint="default" w:ascii="仿宋_GB2312" w:eastAsia="仿宋_GB2312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sz w:val="22"/>
                <w:szCs w:val="22"/>
                <w:lang w:eastAsia="zh-CN"/>
              </w:rPr>
              <w:t>武汉市农业科学院</w:t>
            </w:r>
          </w:p>
        </w:tc>
        <w:tc>
          <w:tcPr>
            <w:tcW w:w="660" w:type="dxa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right"/>
        </w:trPr>
        <w:tc>
          <w:tcPr>
            <w:tcW w:w="109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2"/>
                <w:szCs w:val="22"/>
                <w:lang w:eastAsia="zh-CN"/>
              </w:rPr>
              <w:t>梁</w:t>
            </w:r>
            <w:r>
              <w:rPr>
                <w:rFonts w:hint="eastAsia" w:ascii="仿宋_GB2312" w:eastAsia="仿宋_GB2312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z w:val="22"/>
                <w:szCs w:val="22"/>
                <w:lang w:eastAsia="zh-CN"/>
              </w:rPr>
              <w:t>欢</w:t>
            </w:r>
          </w:p>
        </w:tc>
        <w:tc>
          <w:tcPr>
            <w:tcW w:w="862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eastAsia="zh-CN"/>
              </w:rPr>
              <w:t>硕士</w:t>
            </w:r>
          </w:p>
        </w:tc>
        <w:tc>
          <w:tcPr>
            <w:tcW w:w="2161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z w:val="22"/>
                <w:szCs w:val="22"/>
                <w:lang w:eastAsia="zh-CN"/>
              </w:rPr>
              <w:t>农艺师</w:t>
            </w:r>
          </w:p>
        </w:tc>
        <w:tc>
          <w:tcPr>
            <w:tcW w:w="4113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left"/>
              <w:textAlignment w:val="auto"/>
              <w:rPr>
                <w:rFonts w:hint="default" w:ascii="仿宋_GB2312" w:eastAsia="仿宋_GB2312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sz w:val="22"/>
                <w:szCs w:val="22"/>
                <w:lang w:eastAsia="zh-CN"/>
              </w:rPr>
              <w:t>武汉市农业科学院</w:t>
            </w:r>
          </w:p>
        </w:tc>
        <w:tc>
          <w:tcPr>
            <w:tcW w:w="660" w:type="dxa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right"/>
        </w:trPr>
        <w:tc>
          <w:tcPr>
            <w:tcW w:w="109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廖</w:t>
            </w:r>
            <w:r>
              <w:rPr>
                <w:rFonts w:hint="eastAsia" w:ascii="仿宋_GB2312" w:eastAsia="仿宋_GB2312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z w:val="22"/>
                <w:szCs w:val="22"/>
              </w:rPr>
              <w:t>剑</w:t>
            </w:r>
          </w:p>
        </w:tc>
        <w:tc>
          <w:tcPr>
            <w:tcW w:w="862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eastAsia="zh-CN"/>
              </w:rPr>
              <w:t>硕士</w:t>
            </w:r>
          </w:p>
        </w:tc>
        <w:tc>
          <w:tcPr>
            <w:tcW w:w="2161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2"/>
                <w:szCs w:val="22"/>
                <w:lang w:eastAsia="zh-CN"/>
              </w:rPr>
              <w:t>工程师</w:t>
            </w:r>
          </w:p>
        </w:tc>
        <w:tc>
          <w:tcPr>
            <w:tcW w:w="4113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left"/>
              <w:textAlignment w:val="auto"/>
              <w:rPr>
                <w:rFonts w:hint="default" w:ascii="仿宋_GB2312" w:eastAsia="仿宋_GB2312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sz w:val="22"/>
                <w:szCs w:val="22"/>
                <w:lang w:eastAsia="zh-CN"/>
              </w:rPr>
              <w:t>武汉市农业科学院</w:t>
            </w:r>
          </w:p>
        </w:tc>
        <w:tc>
          <w:tcPr>
            <w:tcW w:w="660" w:type="dxa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right"/>
        </w:trPr>
        <w:tc>
          <w:tcPr>
            <w:tcW w:w="109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2"/>
                <w:szCs w:val="22"/>
                <w:lang w:eastAsia="zh-CN"/>
              </w:rPr>
              <w:t>王德欢</w:t>
            </w:r>
          </w:p>
        </w:tc>
        <w:tc>
          <w:tcPr>
            <w:tcW w:w="862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eastAsia="zh-CN"/>
              </w:rPr>
              <w:t>硕士</w:t>
            </w:r>
          </w:p>
        </w:tc>
        <w:tc>
          <w:tcPr>
            <w:tcW w:w="2161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z w:val="22"/>
                <w:szCs w:val="22"/>
                <w:lang w:eastAsia="zh-CN"/>
              </w:rPr>
              <w:t>农艺师</w:t>
            </w:r>
          </w:p>
        </w:tc>
        <w:tc>
          <w:tcPr>
            <w:tcW w:w="4113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left"/>
              <w:textAlignment w:val="auto"/>
              <w:rPr>
                <w:rFonts w:hint="eastAsia" w:ascii="仿宋_GB2312" w:eastAsia="仿宋_GB2312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sz w:val="22"/>
                <w:szCs w:val="22"/>
                <w:lang w:eastAsia="zh-CN"/>
              </w:rPr>
              <w:t>武汉市农业科学院</w:t>
            </w:r>
          </w:p>
        </w:tc>
        <w:tc>
          <w:tcPr>
            <w:tcW w:w="660" w:type="dxa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right"/>
        </w:trPr>
        <w:tc>
          <w:tcPr>
            <w:tcW w:w="109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2"/>
                <w:szCs w:val="22"/>
                <w:lang w:eastAsia="zh-CN"/>
              </w:rPr>
              <w:t>祝菊红</w:t>
            </w:r>
          </w:p>
        </w:tc>
        <w:tc>
          <w:tcPr>
            <w:tcW w:w="862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eastAsia="zh-CN"/>
              </w:rPr>
              <w:t>硕士</w:t>
            </w:r>
          </w:p>
        </w:tc>
        <w:tc>
          <w:tcPr>
            <w:tcW w:w="2161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z w:val="22"/>
                <w:szCs w:val="22"/>
                <w:lang w:eastAsia="zh-CN"/>
              </w:rPr>
              <w:t>农艺师</w:t>
            </w:r>
          </w:p>
        </w:tc>
        <w:tc>
          <w:tcPr>
            <w:tcW w:w="4113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left"/>
              <w:textAlignment w:val="auto"/>
              <w:rPr>
                <w:rFonts w:hint="eastAsia" w:ascii="仿宋_GB2312" w:eastAsia="仿宋_GB2312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sz w:val="22"/>
                <w:szCs w:val="22"/>
                <w:lang w:eastAsia="zh-CN"/>
              </w:rPr>
              <w:t>武汉市农业科学院</w:t>
            </w:r>
          </w:p>
        </w:tc>
        <w:tc>
          <w:tcPr>
            <w:tcW w:w="660" w:type="dxa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right"/>
        </w:trPr>
        <w:tc>
          <w:tcPr>
            <w:tcW w:w="109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2"/>
                <w:szCs w:val="22"/>
                <w:lang w:eastAsia="zh-CN"/>
              </w:rPr>
              <w:t>洪</w:t>
            </w:r>
            <w:r>
              <w:rPr>
                <w:rFonts w:hint="eastAsia" w:ascii="仿宋_GB2312" w:eastAsia="仿宋_GB2312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z w:val="22"/>
                <w:szCs w:val="22"/>
                <w:lang w:eastAsia="zh-CN"/>
              </w:rPr>
              <w:t>娟</w:t>
            </w:r>
          </w:p>
        </w:tc>
        <w:tc>
          <w:tcPr>
            <w:tcW w:w="862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eastAsia="zh-CN"/>
              </w:rPr>
              <w:t>硕士</w:t>
            </w:r>
          </w:p>
        </w:tc>
        <w:tc>
          <w:tcPr>
            <w:tcW w:w="2161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z w:val="22"/>
                <w:szCs w:val="22"/>
                <w:lang w:eastAsia="zh-CN"/>
              </w:rPr>
              <w:t>高级农艺师</w:t>
            </w:r>
          </w:p>
        </w:tc>
        <w:tc>
          <w:tcPr>
            <w:tcW w:w="4113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left"/>
              <w:textAlignment w:val="auto"/>
              <w:rPr>
                <w:rFonts w:hint="eastAsia" w:ascii="仿宋_GB2312" w:eastAsia="仿宋_GB2312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sz w:val="22"/>
                <w:szCs w:val="22"/>
                <w:lang w:eastAsia="zh-CN"/>
              </w:rPr>
              <w:t>武汉市农业科学院</w:t>
            </w:r>
          </w:p>
        </w:tc>
        <w:tc>
          <w:tcPr>
            <w:tcW w:w="660" w:type="dxa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right"/>
        </w:trPr>
        <w:tc>
          <w:tcPr>
            <w:tcW w:w="109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2"/>
                <w:szCs w:val="22"/>
                <w:lang w:eastAsia="zh-CN"/>
              </w:rPr>
              <w:t>孙玉宏</w:t>
            </w:r>
          </w:p>
        </w:tc>
        <w:tc>
          <w:tcPr>
            <w:tcW w:w="862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eastAsia="zh-CN"/>
              </w:rPr>
              <w:t>硕士</w:t>
            </w:r>
          </w:p>
        </w:tc>
        <w:tc>
          <w:tcPr>
            <w:tcW w:w="2161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2"/>
                <w:szCs w:val="22"/>
                <w:lang w:eastAsia="zh-CN"/>
              </w:rPr>
              <w:t>正高</w:t>
            </w:r>
          </w:p>
        </w:tc>
        <w:tc>
          <w:tcPr>
            <w:tcW w:w="4113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left"/>
              <w:textAlignment w:val="auto"/>
              <w:rPr>
                <w:rFonts w:hint="eastAsia" w:ascii="仿宋_GB2312" w:eastAsia="仿宋_GB2312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sz w:val="22"/>
                <w:szCs w:val="22"/>
                <w:lang w:eastAsia="zh-CN"/>
              </w:rPr>
              <w:t>武汉市农业科学院</w:t>
            </w:r>
          </w:p>
        </w:tc>
        <w:tc>
          <w:tcPr>
            <w:tcW w:w="660" w:type="dxa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right"/>
        </w:trPr>
        <w:tc>
          <w:tcPr>
            <w:tcW w:w="109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2"/>
                <w:szCs w:val="22"/>
                <w:lang w:eastAsia="zh-CN"/>
              </w:rPr>
              <w:t>陈</w:t>
            </w:r>
            <w:r>
              <w:rPr>
                <w:rFonts w:hint="eastAsia" w:ascii="仿宋_GB2312" w:eastAsia="仿宋_GB2312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z w:val="22"/>
                <w:szCs w:val="22"/>
                <w:lang w:eastAsia="zh-CN"/>
              </w:rPr>
              <w:t>鸿</w:t>
            </w:r>
          </w:p>
        </w:tc>
        <w:tc>
          <w:tcPr>
            <w:tcW w:w="862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2"/>
                <w:szCs w:val="22"/>
                <w:lang w:eastAsia="zh-CN"/>
              </w:rPr>
              <w:t>学士</w:t>
            </w:r>
          </w:p>
        </w:tc>
        <w:tc>
          <w:tcPr>
            <w:tcW w:w="2161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2"/>
                <w:szCs w:val="22"/>
                <w:lang w:eastAsia="zh-CN"/>
              </w:rPr>
              <w:t>正高</w:t>
            </w:r>
          </w:p>
        </w:tc>
        <w:tc>
          <w:tcPr>
            <w:tcW w:w="4113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left"/>
              <w:textAlignment w:val="auto"/>
              <w:rPr>
                <w:rFonts w:hint="eastAsia" w:ascii="仿宋_GB2312" w:eastAsia="仿宋_GB2312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sz w:val="22"/>
                <w:szCs w:val="22"/>
                <w:lang w:eastAsia="zh-CN"/>
              </w:rPr>
              <w:t>武汉市农业科学院</w:t>
            </w:r>
          </w:p>
        </w:tc>
        <w:tc>
          <w:tcPr>
            <w:tcW w:w="660" w:type="dxa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right"/>
        </w:trPr>
        <w:tc>
          <w:tcPr>
            <w:tcW w:w="109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2"/>
                <w:szCs w:val="22"/>
                <w:lang w:eastAsia="zh-CN"/>
              </w:rPr>
              <w:t>陈祖平</w:t>
            </w:r>
          </w:p>
        </w:tc>
        <w:tc>
          <w:tcPr>
            <w:tcW w:w="862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2"/>
                <w:szCs w:val="22"/>
                <w:lang w:eastAsia="zh-CN"/>
              </w:rPr>
              <w:t>大专</w:t>
            </w:r>
          </w:p>
        </w:tc>
        <w:tc>
          <w:tcPr>
            <w:tcW w:w="2161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z w:val="22"/>
                <w:szCs w:val="22"/>
                <w:lang w:eastAsia="zh-CN"/>
              </w:rPr>
              <w:t>高级农艺师</w:t>
            </w:r>
          </w:p>
        </w:tc>
        <w:tc>
          <w:tcPr>
            <w:tcW w:w="4113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left"/>
              <w:textAlignment w:val="auto"/>
              <w:rPr>
                <w:rFonts w:hint="eastAsia" w:ascii="仿宋_GB2312" w:eastAsia="仿宋_GB2312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sz w:val="22"/>
                <w:szCs w:val="22"/>
                <w:lang w:eastAsia="zh-CN"/>
              </w:rPr>
              <w:t>武汉市农业科学院</w:t>
            </w:r>
          </w:p>
        </w:tc>
        <w:tc>
          <w:tcPr>
            <w:tcW w:w="660" w:type="dxa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right"/>
        </w:trPr>
        <w:tc>
          <w:tcPr>
            <w:tcW w:w="109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2"/>
                <w:szCs w:val="22"/>
                <w:lang w:eastAsia="zh-CN"/>
              </w:rPr>
              <w:t>胡江勇</w:t>
            </w:r>
          </w:p>
        </w:tc>
        <w:tc>
          <w:tcPr>
            <w:tcW w:w="862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2"/>
                <w:szCs w:val="22"/>
                <w:lang w:eastAsia="zh-CN"/>
              </w:rPr>
              <w:t>学士</w:t>
            </w:r>
          </w:p>
        </w:tc>
        <w:tc>
          <w:tcPr>
            <w:tcW w:w="2161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center"/>
              <w:textAlignment w:val="auto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z w:val="22"/>
                <w:szCs w:val="22"/>
                <w:lang w:eastAsia="zh-CN"/>
              </w:rPr>
              <w:t>高级农艺师</w:t>
            </w:r>
          </w:p>
        </w:tc>
        <w:tc>
          <w:tcPr>
            <w:tcW w:w="4113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0" w:firstLineChars="0"/>
              <w:jc w:val="left"/>
              <w:textAlignment w:val="auto"/>
              <w:rPr>
                <w:rFonts w:hint="eastAsia" w:ascii="仿宋_GB2312" w:eastAsia="仿宋_GB2312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default" w:ascii="仿宋_GB2312" w:eastAsia="仿宋_GB2312"/>
                <w:color w:val="000000"/>
                <w:sz w:val="22"/>
                <w:szCs w:val="22"/>
                <w:lang w:val="en-US" w:eastAsia="zh-CN"/>
              </w:rPr>
              <w:t>武汉维尔福生物科技股份有限公司</w:t>
            </w:r>
          </w:p>
        </w:tc>
        <w:tc>
          <w:tcPr>
            <w:tcW w:w="660" w:type="dxa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>15</w:t>
            </w:r>
          </w:p>
        </w:tc>
      </w:tr>
    </w:tbl>
    <w:p>
      <w:pPr>
        <w:spacing w:line="360" w:lineRule="auto"/>
        <w:ind w:firstLine="562" w:firstLineChars="200"/>
        <w:jc w:val="left"/>
        <w:rPr>
          <w:rFonts w:ascii="Times New Roman" w:hAnsi="Times New Roman" w:eastAsia="仿宋" w:cs="Times New Roman"/>
          <w:b/>
          <w:bCs/>
          <w:sz w:val="28"/>
          <w:szCs w:val="28"/>
        </w:rPr>
      </w:pPr>
      <w:r>
        <w:rPr>
          <w:rFonts w:ascii="Times New Roman" w:hAnsi="Times New Roman" w:eastAsia="仿宋" w:cs="Times New Roman"/>
          <w:b/>
          <w:bCs/>
          <w:sz w:val="28"/>
          <w:szCs w:val="28"/>
        </w:rPr>
        <w:t>4、完成单位</w:t>
      </w:r>
      <w:r>
        <w:rPr>
          <w:rFonts w:hint="eastAsia" w:ascii="Times New Roman" w:hAnsi="Times New Roman" w:eastAsia="仿宋" w:cs="Times New Roman"/>
          <w:b/>
          <w:bCs/>
          <w:sz w:val="28"/>
          <w:szCs w:val="28"/>
        </w:rPr>
        <w:t>与排名</w:t>
      </w:r>
    </w:p>
    <w:tbl>
      <w:tblPr>
        <w:tblStyle w:val="3"/>
        <w:tblW w:w="8895" w:type="dxa"/>
        <w:jc w:val="right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93"/>
        <w:gridCol w:w="190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exact"/>
          <w:jc w:val="right"/>
        </w:trPr>
        <w:tc>
          <w:tcPr>
            <w:tcW w:w="6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完成</w:t>
            </w:r>
            <w:r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单位名称</w:t>
            </w:r>
          </w:p>
        </w:tc>
        <w:tc>
          <w:tcPr>
            <w:tcW w:w="19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排名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right"/>
        </w:trPr>
        <w:tc>
          <w:tcPr>
            <w:tcW w:w="69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武汉市农业科学院</w:t>
            </w:r>
          </w:p>
        </w:tc>
        <w:tc>
          <w:tcPr>
            <w:tcW w:w="1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right"/>
        </w:trPr>
        <w:tc>
          <w:tcPr>
            <w:tcW w:w="69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eastAsia="仿宋_GB2312"/>
                <w:color w:val="000000"/>
                <w:sz w:val="22"/>
                <w:szCs w:val="22"/>
                <w:lang w:eastAsia="zh-CN"/>
              </w:rPr>
              <w:t>中国农业科学院蔬菜花卉研究所</w:t>
            </w:r>
          </w:p>
        </w:tc>
        <w:tc>
          <w:tcPr>
            <w:tcW w:w="1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right"/>
        </w:trPr>
        <w:tc>
          <w:tcPr>
            <w:tcW w:w="69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武汉维尔福生物科技股份有限公司</w:t>
            </w:r>
          </w:p>
        </w:tc>
        <w:tc>
          <w:tcPr>
            <w:tcW w:w="1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right"/>
        </w:trPr>
        <w:tc>
          <w:tcPr>
            <w:tcW w:w="69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武汉</w:t>
            </w: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  <w:t>禾丰瑞科技发展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有限公司</w:t>
            </w:r>
          </w:p>
        </w:tc>
        <w:tc>
          <w:tcPr>
            <w:tcW w:w="1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4</w:t>
            </w:r>
          </w:p>
        </w:tc>
      </w:tr>
    </w:tbl>
    <w:p>
      <w:pPr>
        <w:spacing w:line="460" w:lineRule="exact"/>
        <w:ind w:firstLine="562" w:firstLineChars="200"/>
        <w:jc w:val="left"/>
        <w:rPr>
          <w:rFonts w:ascii="Times New Roman" w:hAnsi="Times New Roman" w:eastAsia="仿宋" w:cs="Times New Roman"/>
          <w:b/>
          <w:bCs/>
          <w:sz w:val="28"/>
          <w:szCs w:val="28"/>
        </w:rPr>
      </w:pPr>
      <w:r>
        <w:rPr>
          <w:rFonts w:ascii="Times New Roman" w:hAnsi="Times New Roman" w:eastAsia="仿宋" w:cs="Times New Roman"/>
          <w:b/>
          <w:bCs/>
          <w:sz w:val="28"/>
          <w:szCs w:val="28"/>
        </w:rPr>
        <w:t>5、</w:t>
      </w:r>
      <w:r>
        <w:rPr>
          <w:rFonts w:hint="eastAsia" w:ascii="Times New Roman" w:hAnsi="Times New Roman" w:eastAsia="仿宋" w:cs="Times New Roman"/>
          <w:b/>
          <w:bCs/>
          <w:sz w:val="28"/>
          <w:szCs w:val="28"/>
        </w:rPr>
        <w:t>主要知识产权和标准规范等目录</w:t>
      </w:r>
    </w:p>
    <w:tbl>
      <w:tblPr>
        <w:tblStyle w:val="8"/>
        <w:tblW w:w="1100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3"/>
        <w:gridCol w:w="709"/>
        <w:gridCol w:w="1680"/>
        <w:gridCol w:w="600"/>
        <w:gridCol w:w="967"/>
        <w:gridCol w:w="1100"/>
        <w:gridCol w:w="1033"/>
        <w:gridCol w:w="1817"/>
        <w:gridCol w:w="2095"/>
        <w:gridCol w:w="6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3" w:type="dxa"/>
            <w:shd w:val="clear" w:color="auto" w:fill="auto"/>
            <w:vAlign w:val="bottom"/>
          </w:tcPr>
          <w:p>
            <w:pPr>
              <w:spacing w:line="220" w:lineRule="exact"/>
              <w:ind w:left="-105" w:leftChars="-50" w:right="-105" w:rightChars="-50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bookmarkStart w:id="1" w:name="_Hlk70362276"/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</w:rPr>
              <w:t>序号</w:t>
            </w:r>
          </w:p>
        </w:tc>
        <w:tc>
          <w:tcPr>
            <w:tcW w:w="709" w:type="dxa"/>
            <w:shd w:val="clear" w:color="auto" w:fill="auto"/>
            <w:vAlign w:val="bottom"/>
          </w:tcPr>
          <w:p>
            <w:pPr>
              <w:spacing w:line="220" w:lineRule="exact"/>
              <w:ind w:left="-105" w:leftChars="-50" w:right="-105" w:rightChars="-50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</w:rPr>
              <w:t>知识产权（标准）类别</w:t>
            </w:r>
          </w:p>
        </w:tc>
        <w:tc>
          <w:tcPr>
            <w:tcW w:w="1680" w:type="dxa"/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220" w:lineRule="exact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</w:rPr>
              <w:t>知识产权（标准）具体名称</w:t>
            </w:r>
          </w:p>
        </w:tc>
        <w:tc>
          <w:tcPr>
            <w:tcW w:w="600" w:type="dxa"/>
            <w:shd w:val="clear" w:color="auto" w:fill="auto"/>
            <w:vAlign w:val="bottom"/>
          </w:tcPr>
          <w:p>
            <w:pPr>
              <w:spacing w:line="220" w:lineRule="exact"/>
              <w:ind w:left="-115" w:leftChars="-55" w:right="-115" w:rightChars="-55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</w:rPr>
              <w:t>国家（地区）</w:t>
            </w:r>
          </w:p>
        </w:tc>
        <w:tc>
          <w:tcPr>
            <w:tcW w:w="967" w:type="dxa"/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220" w:lineRule="exact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</w:rPr>
              <w:t>授权号（标准编号）</w:t>
            </w:r>
          </w:p>
        </w:tc>
        <w:tc>
          <w:tcPr>
            <w:tcW w:w="1100" w:type="dxa"/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220" w:lineRule="exact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</w:rPr>
              <w:t>授权（标准实施）日期</w:t>
            </w:r>
          </w:p>
        </w:tc>
        <w:tc>
          <w:tcPr>
            <w:tcW w:w="1033" w:type="dxa"/>
            <w:shd w:val="clear" w:color="auto" w:fill="auto"/>
            <w:vAlign w:val="bottom"/>
          </w:tcPr>
          <w:p>
            <w:pPr>
              <w:spacing w:line="220" w:lineRule="exact"/>
              <w:ind w:left="-105" w:leftChars="-50" w:right="-105" w:rightChars="-50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</w:rPr>
              <w:t>证书编号（标准批准发布部门）</w:t>
            </w:r>
          </w:p>
        </w:tc>
        <w:tc>
          <w:tcPr>
            <w:tcW w:w="1817" w:type="dxa"/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220" w:lineRule="exact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</w:rPr>
              <w:t>权利人（标准起草单位）</w:t>
            </w:r>
          </w:p>
        </w:tc>
        <w:tc>
          <w:tcPr>
            <w:tcW w:w="2095" w:type="dxa"/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313" w:afterLines="100" w:line="220" w:lineRule="exact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</w:rPr>
              <w:t>发明人（标准起草人）</w:t>
            </w:r>
          </w:p>
        </w:tc>
        <w:tc>
          <w:tcPr>
            <w:tcW w:w="683" w:type="dxa"/>
            <w:shd w:val="clear" w:color="auto" w:fill="auto"/>
            <w:vAlign w:val="bottom"/>
          </w:tcPr>
          <w:p>
            <w:pPr>
              <w:spacing w:line="220" w:lineRule="exact"/>
              <w:ind w:left="-105" w:leftChars="-50" w:right="-105" w:rightChars="-50"/>
              <w:jc w:val="center"/>
              <w:rPr>
                <w:rFonts w:hint="default" w:ascii="Times New Roman" w:hAnsi="Times New Roman" w:eastAsia="仿宋" w:cs="Times New Roman"/>
                <w:spacing w:val="-1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pacing w:val="-10"/>
                <w:kern w:val="0"/>
                <w:sz w:val="21"/>
                <w:szCs w:val="21"/>
              </w:rPr>
              <w:t>发明专利（标准）有效状态</w:t>
            </w:r>
          </w:p>
        </w:tc>
      </w:tr>
      <w:bookmarkEnd w:id="1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  <w:jc w:val="center"/>
        </w:trPr>
        <w:tc>
          <w:tcPr>
            <w:tcW w:w="323" w:type="dxa"/>
            <w:shd w:val="clear" w:color="auto" w:fill="auto"/>
            <w:vAlign w:val="bottom"/>
          </w:tcPr>
          <w:p>
            <w:pPr>
              <w:spacing w:line="220" w:lineRule="exact"/>
              <w:ind w:left="-105" w:leftChars="-50" w:right="-105" w:rightChars="-50"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</w:rPr>
              <w:t>1</w:t>
            </w:r>
          </w:p>
          <w:p>
            <w:pPr>
              <w:spacing w:line="220" w:lineRule="exact"/>
              <w:ind w:left="-105" w:leftChars="-50" w:right="-105" w:rightChars="-50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220" w:lineRule="exact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  <w:t>国家农业行业标准</w:t>
            </w:r>
          </w:p>
        </w:tc>
        <w:tc>
          <w:tcPr>
            <w:tcW w:w="1680" w:type="dxa"/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313" w:afterLines="100" w:line="220" w:lineRule="exact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  <w:t>茄果类蔬菜穴盘育苗技术规程</w:t>
            </w:r>
          </w:p>
        </w:tc>
        <w:tc>
          <w:tcPr>
            <w:tcW w:w="600" w:type="dxa"/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313" w:afterLines="100" w:line="220" w:lineRule="exact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  <w:t>中国</w:t>
            </w:r>
          </w:p>
        </w:tc>
        <w:tc>
          <w:tcPr>
            <w:tcW w:w="967" w:type="dxa"/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313" w:afterLines="100" w:line="220" w:lineRule="exact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  <w:t>NY/T 2312-2013</w:t>
            </w:r>
          </w:p>
        </w:tc>
        <w:tc>
          <w:tcPr>
            <w:tcW w:w="1100" w:type="dxa"/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313" w:afterLines="100" w:line="220" w:lineRule="exact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  <w:t>2013年8月1日</w:t>
            </w:r>
          </w:p>
        </w:tc>
        <w:tc>
          <w:tcPr>
            <w:tcW w:w="1033" w:type="dxa"/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220" w:lineRule="exact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t>中华人民共和国农业部</w:t>
            </w:r>
          </w:p>
        </w:tc>
        <w:tc>
          <w:tcPr>
            <w:tcW w:w="1817" w:type="dxa"/>
            <w:shd w:val="clear" w:color="auto" w:fill="auto"/>
            <w:vAlign w:val="bottom"/>
          </w:tcPr>
          <w:p>
            <w:pPr>
              <w:spacing w:line="220" w:lineRule="exact"/>
              <w:ind w:left="-105" w:leftChars="-50" w:right="-105" w:rightChars="-50"/>
              <w:jc w:val="both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2"/>
                <w:szCs w:val="22"/>
                <w:lang w:eastAsia="zh-CN"/>
              </w:rPr>
              <w:t>中国农业科学院蔬菜花卉研究所，全国农业技术推广服务中心，寿光市新世纪种苗有限公司</w:t>
            </w:r>
          </w:p>
        </w:tc>
        <w:tc>
          <w:tcPr>
            <w:tcW w:w="2095" w:type="dxa"/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313" w:afterLines="100" w:line="220" w:lineRule="exact"/>
              <w:ind w:left="-105" w:leftChars="-50" w:right="-105" w:rightChars="-50"/>
              <w:jc w:val="left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t>尚庆茂，梁桂梅，张志刚，冷杨，董春娟，魏家鹏，王娟娟，桑毅振</w:t>
            </w:r>
          </w:p>
        </w:tc>
        <w:tc>
          <w:tcPr>
            <w:tcW w:w="683" w:type="dxa"/>
            <w:shd w:val="clear" w:color="auto" w:fill="auto"/>
            <w:vAlign w:val="bottom"/>
          </w:tcPr>
          <w:p>
            <w:pPr>
              <w:spacing w:line="220" w:lineRule="exact"/>
              <w:ind w:left="-105" w:leftChars="-50" w:right="-105" w:rightChars="-50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  <w:t>有效</w:t>
            </w:r>
          </w:p>
          <w:p>
            <w:pPr>
              <w:spacing w:line="220" w:lineRule="exact"/>
              <w:ind w:left="-105" w:leftChars="-50" w:right="-105" w:rightChars="-50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3" w:type="dxa"/>
            <w:shd w:val="clear" w:color="auto" w:fill="auto"/>
            <w:vAlign w:val="bottom"/>
          </w:tcPr>
          <w:p>
            <w:pPr>
              <w:spacing w:line="220" w:lineRule="exact"/>
              <w:ind w:left="-105" w:leftChars="-50" w:right="-105" w:rightChars="-50"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</w:rPr>
              <w:t>2</w:t>
            </w:r>
          </w:p>
          <w:p>
            <w:pPr>
              <w:spacing w:line="220" w:lineRule="exact"/>
              <w:ind w:left="-105" w:leftChars="-50" w:right="-105" w:rightChars="-50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69" w:afterLines="150" w:line="220" w:lineRule="exact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t>发明专利</w:t>
            </w:r>
          </w:p>
        </w:tc>
        <w:tc>
          <w:tcPr>
            <w:tcW w:w="1680" w:type="dxa"/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220" w:lineRule="exact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  <w:t>无籽西瓜细菌性果腐病消毒剂及无籽西瓜免破壳催芽方法</w:t>
            </w:r>
          </w:p>
        </w:tc>
        <w:tc>
          <w:tcPr>
            <w:tcW w:w="600" w:type="dxa"/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69" w:afterLines="150" w:line="220" w:lineRule="exact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  <w:t>中国</w:t>
            </w:r>
          </w:p>
        </w:tc>
        <w:tc>
          <w:tcPr>
            <w:tcW w:w="967" w:type="dxa"/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313" w:afterLines="100" w:line="220" w:lineRule="exact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  <w:t>ZL 2013 10274395.X</w:t>
            </w:r>
          </w:p>
        </w:tc>
        <w:tc>
          <w:tcPr>
            <w:tcW w:w="1100" w:type="dxa"/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69" w:afterLines="150" w:line="220" w:lineRule="exact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  <w:t>2014年10月8日</w:t>
            </w:r>
          </w:p>
        </w:tc>
        <w:tc>
          <w:tcPr>
            <w:tcW w:w="1033" w:type="dxa"/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69" w:afterLines="150" w:line="220" w:lineRule="exact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t>第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  <w:t>1492062号</w:t>
            </w:r>
          </w:p>
        </w:tc>
        <w:tc>
          <w:tcPr>
            <w:tcW w:w="1817" w:type="dxa"/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220" w:lineRule="exact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t>武汉市农业科学研究所，武汉东西湖维农种苗有限公司，武汉维尔福生物科技股份有限公司</w:t>
            </w:r>
          </w:p>
        </w:tc>
        <w:tc>
          <w:tcPr>
            <w:tcW w:w="2095" w:type="dxa"/>
            <w:shd w:val="clear" w:color="auto" w:fill="auto"/>
            <w:vAlign w:val="bottom"/>
          </w:tcPr>
          <w:p>
            <w:pPr>
              <w:spacing w:line="220" w:lineRule="exact"/>
              <w:ind w:left="-105" w:leftChars="-50" w:right="-105" w:rightChars="-50"/>
              <w:jc w:val="left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t>孙玉宏，彭金光，施先锋，苏可先，辛复林，曾红霞，张娜，汤谧，周谟兵，任俭，程维舜，阳永学，李煜华，李其友</w:t>
            </w:r>
          </w:p>
        </w:tc>
        <w:tc>
          <w:tcPr>
            <w:tcW w:w="683" w:type="dxa"/>
            <w:shd w:val="clear" w:color="auto" w:fill="auto"/>
            <w:vAlign w:val="bottom"/>
          </w:tcPr>
          <w:p>
            <w:pPr>
              <w:spacing w:line="220" w:lineRule="exact"/>
              <w:ind w:left="-105" w:leftChars="-50" w:right="-105" w:rightChars="-50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  <w:t>有效</w:t>
            </w:r>
          </w:p>
          <w:p>
            <w:pPr>
              <w:spacing w:line="220" w:lineRule="exact"/>
              <w:ind w:left="-105" w:leftChars="-50" w:right="-105" w:rightChars="-50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3" w:type="dxa"/>
            <w:shd w:val="clear" w:color="auto" w:fill="auto"/>
            <w:vAlign w:val="bottom"/>
          </w:tcPr>
          <w:p>
            <w:pPr>
              <w:spacing w:line="220" w:lineRule="exact"/>
              <w:ind w:left="-105" w:leftChars="-50" w:right="-105" w:rightChars="-50"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</w:rPr>
              <w:t>3</w:t>
            </w:r>
          </w:p>
          <w:p>
            <w:pPr>
              <w:spacing w:line="220" w:lineRule="exact"/>
              <w:ind w:left="-105" w:leftChars="-50" w:right="-105" w:rightChars="-50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220" w:lineRule="exact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  <w:t>湖北省地方标准</w:t>
            </w:r>
          </w:p>
        </w:tc>
        <w:tc>
          <w:tcPr>
            <w:tcW w:w="1680" w:type="dxa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220" w:lineRule="exact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  <w:t>西瓜嫁接专用砧木—葫芦杂交制种技术规程</w:t>
            </w:r>
          </w:p>
        </w:tc>
        <w:tc>
          <w:tcPr>
            <w:tcW w:w="600" w:type="dxa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313" w:afterLines="100" w:line="220" w:lineRule="exact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  <w:t>中国</w:t>
            </w:r>
          </w:p>
        </w:tc>
        <w:tc>
          <w:tcPr>
            <w:tcW w:w="967" w:type="dxa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220" w:lineRule="exact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  <w:t>DB42/T 907-2013</w:t>
            </w:r>
          </w:p>
        </w:tc>
        <w:tc>
          <w:tcPr>
            <w:tcW w:w="1100" w:type="dxa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220" w:lineRule="exact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  <w:t>2013年9月1日</w:t>
            </w:r>
          </w:p>
        </w:tc>
        <w:tc>
          <w:tcPr>
            <w:tcW w:w="1033" w:type="dxa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220" w:lineRule="exact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  <w:t>湖北省质量技术监督局</w:t>
            </w:r>
          </w:p>
          <w:p>
            <w:pPr>
              <w:spacing w:line="220" w:lineRule="exact"/>
              <w:ind w:left="-105" w:leftChars="-50" w:right="-105" w:rightChars="-50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</w:p>
        </w:tc>
        <w:tc>
          <w:tcPr>
            <w:tcW w:w="1817" w:type="dxa"/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220" w:lineRule="exact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" w:cs="Times New Roman"/>
                <w:spacing w:val="-1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spacing w:val="-10"/>
                <w:kern w:val="0"/>
                <w:sz w:val="21"/>
                <w:szCs w:val="21"/>
                <w:lang w:eastAsia="zh-CN"/>
              </w:rPr>
              <w:t>武汉市农业科学研究所</w:t>
            </w:r>
          </w:p>
        </w:tc>
        <w:tc>
          <w:tcPr>
            <w:tcW w:w="2095" w:type="dxa"/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220" w:lineRule="exact"/>
              <w:ind w:left="-105" w:leftChars="-50" w:right="-105" w:rightChars="-50"/>
              <w:jc w:val="left"/>
              <w:textAlignment w:val="auto"/>
              <w:rPr>
                <w:rFonts w:hint="default" w:ascii="Times New Roman" w:hAnsi="Times New Roman" w:eastAsia="仿宋" w:cs="Times New Roman"/>
                <w:spacing w:val="-10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spacing w:val="-10"/>
                <w:kern w:val="0"/>
                <w:sz w:val="21"/>
                <w:szCs w:val="21"/>
                <w:lang w:eastAsia="zh-CN"/>
              </w:rPr>
              <w:t>施先锋，孙玉宏，</w:t>
            </w:r>
            <w:r>
              <w:rPr>
                <w:rFonts w:hint="eastAsia" w:ascii="Times New Roman" w:hAnsi="Times New Roman" w:eastAsia="仿宋" w:cs="Times New Roman"/>
                <w:spacing w:val="-10"/>
                <w:kern w:val="0"/>
                <w:sz w:val="21"/>
                <w:szCs w:val="21"/>
                <w:lang w:eastAsia="zh-CN"/>
              </w:rPr>
              <w:t>李煜华</w:t>
            </w:r>
            <w:r>
              <w:rPr>
                <w:rFonts w:hint="default" w:ascii="Times New Roman" w:hAnsi="Times New Roman" w:eastAsia="仿宋" w:cs="Times New Roman"/>
                <w:spacing w:val="-10"/>
                <w:kern w:val="0"/>
                <w:sz w:val="21"/>
                <w:szCs w:val="21"/>
                <w:lang w:eastAsia="zh-CN"/>
              </w:rPr>
              <w:t>，曾红霞，张娜，汤谧，任俭，</w:t>
            </w:r>
            <w:r>
              <w:rPr>
                <w:rFonts w:hint="eastAsia" w:ascii="Times New Roman" w:hAnsi="Times New Roman" w:eastAsia="仿宋" w:cs="Times New Roman"/>
                <w:spacing w:val="-10"/>
                <w:kern w:val="0"/>
                <w:sz w:val="21"/>
                <w:szCs w:val="21"/>
                <w:lang w:eastAsia="zh-CN"/>
              </w:rPr>
              <w:t>杜念华，</w:t>
            </w:r>
            <w:r>
              <w:rPr>
                <w:rFonts w:hint="default" w:ascii="Times New Roman" w:hAnsi="Times New Roman" w:eastAsia="仿宋" w:cs="Times New Roman"/>
                <w:spacing w:val="-10"/>
                <w:kern w:val="0"/>
                <w:sz w:val="21"/>
                <w:szCs w:val="21"/>
                <w:lang w:eastAsia="zh-CN"/>
              </w:rPr>
              <w:t>程维舜，</w:t>
            </w:r>
            <w:r>
              <w:rPr>
                <w:rFonts w:hint="eastAsia" w:ascii="Times New Roman" w:hAnsi="Times New Roman" w:eastAsia="仿宋" w:cs="Times New Roman"/>
                <w:spacing w:val="-10"/>
                <w:kern w:val="0"/>
                <w:sz w:val="21"/>
                <w:szCs w:val="21"/>
                <w:lang w:eastAsia="zh-CN"/>
              </w:rPr>
              <w:t>杨皓琼，童翔</w:t>
            </w:r>
          </w:p>
        </w:tc>
        <w:tc>
          <w:tcPr>
            <w:tcW w:w="683" w:type="dxa"/>
            <w:vAlign w:val="bottom"/>
          </w:tcPr>
          <w:p>
            <w:pPr>
              <w:spacing w:line="220" w:lineRule="exact"/>
              <w:ind w:left="-105" w:leftChars="-50" w:right="-105" w:rightChars="-50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  <w:t>有效</w:t>
            </w:r>
          </w:p>
          <w:p>
            <w:pPr>
              <w:spacing w:line="220" w:lineRule="exact"/>
              <w:ind w:left="-105" w:leftChars="-50" w:right="-105" w:rightChars="-50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323" w:type="dxa"/>
            <w:shd w:val="clear" w:color="auto" w:fill="auto"/>
            <w:vAlign w:val="bottom"/>
          </w:tcPr>
          <w:p>
            <w:pPr>
              <w:spacing w:line="220" w:lineRule="exact"/>
              <w:ind w:left="-105" w:leftChars="-50" w:right="-105" w:rightChars="-50"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</w:rPr>
              <w:t>4</w:t>
            </w:r>
          </w:p>
          <w:p>
            <w:pPr>
              <w:spacing w:line="220" w:lineRule="exact"/>
              <w:ind w:left="-105" w:leftChars="-50" w:right="-105" w:rightChars="-50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220" w:lineRule="exact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t>发明专利</w:t>
            </w:r>
          </w:p>
        </w:tc>
        <w:tc>
          <w:tcPr>
            <w:tcW w:w="1680" w:type="dxa"/>
            <w:shd w:val="clear" w:color="auto" w:fill="auto"/>
            <w:vAlign w:val="bottom"/>
          </w:tcPr>
          <w:p>
            <w:pPr>
              <w:spacing w:line="220" w:lineRule="exact"/>
              <w:ind w:left="-105" w:leftChars="-50" w:right="-105" w:rightChars="-50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  <w:t>一种利用酒糟配制的瓜菜育苗有机复合基质及生产方法</w:t>
            </w:r>
          </w:p>
        </w:tc>
        <w:tc>
          <w:tcPr>
            <w:tcW w:w="600" w:type="dxa"/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313" w:afterLines="100" w:line="220" w:lineRule="exact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  <w:t>中国</w:t>
            </w:r>
          </w:p>
        </w:tc>
        <w:tc>
          <w:tcPr>
            <w:tcW w:w="967" w:type="dxa"/>
            <w:shd w:val="clear" w:color="auto" w:fill="auto"/>
            <w:vAlign w:val="bottom"/>
          </w:tcPr>
          <w:p>
            <w:pPr>
              <w:spacing w:line="220" w:lineRule="exact"/>
              <w:ind w:left="-105" w:leftChars="-50" w:right="-105" w:rightChars="-50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  <w:t>ZL 2014 10186131.3</w:t>
            </w:r>
          </w:p>
        </w:tc>
        <w:tc>
          <w:tcPr>
            <w:tcW w:w="1100" w:type="dxa"/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220" w:lineRule="exact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  <w:t>2015年9月30日</w:t>
            </w:r>
          </w:p>
        </w:tc>
        <w:tc>
          <w:tcPr>
            <w:tcW w:w="1033" w:type="dxa"/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220" w:lineRule="exact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  <w:t>第1805498号</w:t>
            </w:r>
          </w:p>
        </w:tc>
        <w:tc>
          <w:tcPr>
            <w:tcW w:w="1817" w:type="dxa"/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220" w:lineRule="exact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" w:cs="Times New Roman"/>
                <w:spacing w:val="-10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spacing w:val="-10"/>
                <w:kern w:val="0"/>
                <w:sz w:val="21"/>
                <w:szCs w:val="21"/>
                <w:lang w:eastAsia="zh-CN"/>
              </w:rPr>
              <w:t>武汉市农业科学院研究所</w:t>
            </w:r>
          </w:p>
        </w:tc>
        <w:tc>
          <w:tcPr>
            <w:tcW w:w="2095" w:type="dxa"/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220" w:lineRule="exact"/>
              <w:ind w:right="-105" w:rightChars="-50"/>
              <w:jc w:val="left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  <w:t>葛米红，陈钢，张利红，杜雷，黄翔，洪娟，王蕾，叶莉霞</w:t>
            </w:r>
          </w:p>
        </w:tc>
        <w:tc>
          <w:tcPr>
            <w:tcW w:w="683" w:type="dxa"/>
            <w:shd w:val="clear" w:color="auto" w:fill="auto"/>
            <w:vAlign w:val="bottom"/>
          </w:tcPr>
          <w:p>
            <w:pPr>
              <w:spacing w:line="220" w:lineRule="exact"/>
              <w:ind w:left="-105" w:leftChars="-50" w:right="-105" w:rightChars="-50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  <w:t>有效</w:t>
            </w:r>
          </w:p>
          <w:p>
            <w:pPr>
              <w:spacing w:line="220" w:lineRule="exact"/>
              <w:ind w:left="-105" w:leftChars="-50" w:right="-105" w:rightChars="-50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323" w:type="dxa"/>
            <w:shd w:val="clear" w:color="auto" w:fill="auto"/>
            <w:vAlign w:val="bottom"/>
          </w:tcPr>
          <w:p>
            <w:pPr>
              <w:spacing w:line="220" w:lineRule="exact"/>
              <w:ind w:left="-105" w:leftChars="-50" w:right="-105" w:rightChars="-50"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</w:rPr>
              <w:t>5</w:t>
            </w:r>
          </w:p>
          <w:p>
            <w:pPr>
              <w:spacing w:line="220" w:lineRule="exact"/>
              <w:ind w:left="-105" w:leftChars="-50" w:right="-105" w:rightChars="-50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220" w:lineRule="exact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t>发明专利</w:t>
            </w:r>
          </w:p>
        </w:tc>
        <w:tc>
          <w:tcPr>
            <w:tcW w:w="1680" w:type="dxa"/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220" w:lineRule="exact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  <w:t>黄瓜砧木零子叶顶端套管嫁接育苗方法</w:t>
            </w:r>
          </w:p>
        </w:tc>
        <w:tc>
          <w:tcPr>
            <w:tcW w:w="600" w:type="dxa"/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313" w:afterLines="100" w:line="220" w:lineRule="exact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  <w:t>中国</w:t>
            </w:r>
          </w:p>
        </w:tc>
        <w:tc>
          <w:tcPr>
            <w:tcW w:w="967" w:type="dxa"/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313" w:afterLines="100" w:line="220" w:lineRule="exact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  <w:t>ZL 2017 1 0545209.X</w:t>
            </w:r>
          </w:p>
        </w:tc>
        <w:tc>
          <w:tcPr>
            <w:tcW w:w="1100" w:type="dxa"/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313" w:afterLines="100" w:line="220" w:lineRule="exact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  <w:t>2020年9月11日</w:t>
            </w:r>
          </w:p>
        </w:tc>
        <w:tc>
          <w:tcPr>
            <w:tcW w:w="1033" w:type="dxa"/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313" w:afterLines="100" w:line="220" w:lineRule="exact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t>第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  <w:t>3982400号</w:t>
            </w:r>
          </w:p>
        </w:tc>
        <w:tc>
          <w:tcPr>
            <w:tcW w:w="1817" w:type="dxa"/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313" w:afterLines="100" w:line="220" w:lineRule="exact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2"/>
                <w:szCs w:val="22"/>
                <w:lang w:eastAsia="zh-CN"/>
              </w:rPr>
              <w:t>中国农业科学院蔬菜花卉研究所</w:t>
            </w:r>
          </w:p>
        </w:tc>
        <w:tc>
          <w:tcPr>
            <w:tcW w:w="2095" w:type="dxa"/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313" w:afterLines="100" w:line="220" w:lineRule="exact"/>
              <w:ind w:right="-105" w:rightChars="-50"/>
              <w:jc w:val="left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  <w:t>尚庆茂，董春娟</w:t>
            </w:r>
          </w:p>
        </w:tc>
        <w:tc>
          <w:tcPr>
            <w:tcW w:w="683" w:type="dxa"/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3" w:beforeLines="100" w:line="220" w:lineRule="exact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</w:rPr>
              <w:t>有效</w:t>
            </w:r>
          </w:p>
          <w:p>
            <w:pPr>
              <w:spacing w:line="220" w:lineRule="exact"/>
              <w:ind w:left="-105" w:leftChars="-50" w:right="-105" w:rightChars="-50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</w:p>
          <w:p>
            <w:pPr>
              <w:spacing w:line="220" w:lineRule="exact"/>
              <w:ind w:left="-105" w:leftChars="-50" w:right="-105" w:rightChars="-50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3" w:type="dxa"/>
            <w:shd w:val="clear" w:color="auto" w:fill="auto"/>
            <w:vAlign w:val="bottom"/>
          </w:tcPr>
          <w:p>
            <w:pPr>
              <w:spacing w:line="220" w:lineRule="exact"/>
              <w:ind w:left="-105" w:leftChars="-50" w:right="-105" w:rightChars="-50"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</w:rPr>
              <w:t>6</w:t>
            </w:r>
          </w:p>
          <w:p>
            <w:pPr>
              <w:spacing w:line="220" w:lineRule="exact"/>
              <w:ind w:left="-105" w:leftChars="-50" w:right="-105" w:rightChars="-50"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</w:rPr>
            </w:pPr>
          </w:p>
          <w:p>
            <w:pPr>
              <w:spacing w:line="220" w:lineRule="exact"/>
              <w:ind w:left="-105" w:leftChars="-50" w:right="-105" w:rightChars="-50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220" w:lineRule="exact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t>发明专利</w:t>
            </w:r>
          </w:p>
        </w:tc>
        <w:tc>
          <w:tcPr>
            <w:tcW w:w="1680" w:type="dxa"/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220" w:lineRule="exact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  <w:t>一种多元素水溶性液态肥及其制备方法</w:t>
            </w:r>
          </w:p>
          <w:p>
            <w:pPr>
              <w:spacing w:line="220" w:lineRule="exact"/>
              <w:ind w:left="-105" w:leftChars="-50" w:right="-105" w:rightChars="-50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313" w:afterLines="100" w:line="220" w:lineRule="exact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  <w:t>中国</w:t>
            </w:r>
          </w:p>
        </w:tc>
        <w:tc>
          <w:tcPr>
            <w:tcW w:w="967" w:type="dxa"/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313" w:afterLines="100" w:line="220" w:lineRule="exact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  <w:t>ZL 2012 1 0010671.7</w:t>
            </w:r>
          </w:p>
        </w:tc>
        <w:tc>
          <w:tcPr>
            <w:tcW w:w="1100" w:type="dxa"/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313" w:afterLines="100" w:line="220" w:lineRule="exact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  <w:t>2014年8月13日</w:t>
            </w:r>
          </w:p>
        </w:tc>
        <w:tc>
          <w:tcPr>
            <w:tcW w:w="1033" w:type="dxa"/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313" w:afterLines="100" w:line="220" w:lineRule="exact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  <w:t>第1461014号</w:t>
            </w:r>
          </w:p>
        </w:tc>
        <w:tc>
          <w:tcPr>
            <w:tcW w:w="1817" w:type="dxa"/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313" w:afterLines="100" w:line="220" w:lineRule="exact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t>武汉禾丰瑞科技发展有限公司</w:t>
            </w:r>
          </w:p>
        </w:tc>
        <w:tc>
          <w:tcPr>
            <w:tcW w:w="2095" w:type="dxa"/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220" w:lineRule="exact"/>
              <w:ind w:left="-105" w:leftChars="-50" w:right="-105" w:rightChars="-50"/>
              <w:jc w:val="left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t>陈钢，洪娟，黄翔，张利红，葛米红，陈涛，叶莉霞，王蕾</w:t>
            </w:r>
          </w:p>
        </w:tc>
        <w:tc>
          <w:tcPr>
            <w:tcW w:w="683" w:type="dxa"/>
            <w:shd w:val="clear" w:color="auto" w:fill="auto"/>
            <w:vAlign w:val="bottom"/>
          </w:tcPr>
          <w:p>
            <w:pPr>
              <w:spacing w:line="220" w:lineRule="exact"/>
              <w:ind w:left="-105" w:leftChars="-50" w:right="-105" w:rightChars="-50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  <w:t>有效</w:t>
            </w:r>
          </w:p>
          <w:p>
            <w:pPr>
              <w:spacing w:line="220" w:lineRule="exact"/>
              <w:ind w:left="-105" w:leftChars="-50" w:right="-105" w:rightChars="-50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</w:p>
          <w:p>
            <w:pPr>
              <w:spacing w:line="220" w:lineRule="exact"/>
              <w:ind w:left="-105" w:leftChars="-50" w:right="-105" w:rightChars="-50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3" w:type="dxa"/>
            <w:shd w:val="clear" w:color="auto" w:fill="auto"/>
            <w:vAlign w:val="bottom"/>
          </w:tcPr>
          <w:p>
            <w:pPr>
              <w:spacing w:line="220" w:lineRule="exact"/>
              <w:ind w:right="-105" w:rightChars="-50"/>
              <w:jc w:val="both"/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</w:rPr>
            </w:pPr>
          </w:p>
          <w:p>
            <w:pPr>
              <w:spacing w:line="220" w:lineRule="exact"/>
              <w:ind w:left="-105" w:leftChars="-50" w:right="-105" w:rightChars="-50"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</w:rPr>
            </w:pPr>
          </w:p>
          <w:p>
            <w:pPr>
              <w:spacing w:line="220" w:lineRule="exact"/>
              <w:ind w:right="-105" w:rightChars="-50"/>
              <w:jc w:val="both"/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</w:rPr>
              <w:t>7</w:t>
            </w:r>
          </w:p>
          <w:p>
            <w:pPr>
              <w:spacing w:line="220" w:lineRule="exact"/>
              <w:ind w:left="-105" w:leftChars="-50" w:right="-105" w:rightChars="-50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220" w:lineRule="exact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t>发明专利</w:t>
            </w:r>
          </w:p>
        </w:tc>
        <w:tc>
          <w:tcPr>
            <w:tcW w:w="1680" w:type="dxa"/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220" w:lineRule="exact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  <w:t>一种自动覆膜控温移动苗床控制器及控制方法</w:t>
            </w:r>
          </w:p>
        </w:tc>
        <w:tc>
          <w:tcPr>
            <w:tcW w:w="600" w:type="dxa"/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313" w:afterLines="100" w:line="220" w:lineRule="exact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  <w:t>中国</w:t>
            </w:r>
          </w:p>
        </w:tc>
        <w:tc>
          <w:tcPr>
            <w:tcW w:w="967" w:type="dxa"/>
            <w:shd w:val="clear" w:color="auto" w:fill="auto"/>
            <w:vAlign w:val="bottom"/>
          </w:tcPr>
          <w:p>
            <w:pPr>
              <w:spacing w:line="220" w:lineRule="exact"/>
              <w:ind w:left="-105" w:leftChars="-50" w:right="-105" w:rightChars="-50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  <w:t>ZL 2015 10892305.2</w:t>
            </w:r>
          </w:p>
        </w:tc>
        <w:tc>
          <w:tcPr>
            <w:tcW w:w="1100" w:type="dxa"/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220" w:lineRule="exact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  <w:t>2019年7月23日</w:t>
            </w:r>
          </w:p>
        </w:tc>
        <w:tc>
          <w:tcPr>
            <w:tcW w:w="1033" w:type="dxa"/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220" w:lineRule="exact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t>第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  <w:t>3464750号</w:t>
            </w:r>
          </w:p>
        </w:tc>
        <w:tc>
          <w:tcPr>
            <w:tcW w:w="1817" w:type="dxa"/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220" w:lineRule="exact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t>武汉市农业机械化科学研究所</w:t>
            </w:r>
          </w:p>
        </w:tc>
        <w:tc>
          <w:tcPr>
            <w:tcW w:w="2095" w:type="dxa"/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220" w:lineRule="exact"/>
              <w:ind w:left="-105" w:leftChars="-50" w:right="-105" w:rightChars="-50"/>
              <w:jc w:val="left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t>高一川，高星星，万勇，张尉，吴泽鑫，肖进，周朝，王锐</w:t>
            </w:r>
          </w:p>
        </w:tc>
        <w:tc>
          <w:tcPr>
            <w:tcW w:w="683" w:type="dxa"/>
            <w:shd w:val="clear" w:color="auto" w:fill="auto"/>
            <w:vAlign w:val="bottom"/>
          </w:tcPr>
          <w:p>
            <w:pPr>
              <w:spacing w:line="220" w:lineRule="exact"/>
              <w:ind w:left="-105" w:leftChars="-50" w:right="-105" w:rightChars="-50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</w:p>
          <w:p>
            <w:pPr>
              <w:spacing w:line="220" w:lineRule="exact"/>
              <w:ind w:right="-105" w:rightChars="-50"/>
              <w:jc w:val="both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  <w:t>有效</w:t>
            </w:r>
          </w:p>
          <w:p>
            <w:pPr>
              <w:spacing w:line="220" w:lineRule="exact"/>
              <w:ind w:left="-105" w:leftChars="-50" w:right="-105" w:rightChars="-50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</w:p>
          <w:p>
            <w:pPr>
              <w:spacing w:line="220" w:lineRule="exact"/>
              <w:ind w:left="-105" w:leftChars="-50" w:right="-105" w:rightChars="-50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3" w:type="dxa"/>
            <w:shd w:val="clear" w:color="auto" w:fill="auto"/>
            <w:vAlign w:val="bottom"/>
          </w:tcPr>
          <w:p>
            <w:pPr>
              <w:spacing w:line="220" w:lineRule="exact"/>
              <w:ind w:left="-105" w:leftChars="-50" w:right="-105" w:rightChars="-50"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</w:rPr>
              <w:t>8</w:t>
            </w:r>
          </w:p>
          <w:p>
            <w:pPr>
              <w:spacing w:line="220" w:lineRule="exact"/>
              <w:ind w:left="-105" w:leftChars="-50" w:right="-105" w:rightChars="-50"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</w:rPr>
            </w:pPr>
          </w:p>
          <w:p>
            <w:pPr>
              <w:spacing w:line="220" w:lineRule="exact"/>
              <w:ind w:left="-105" w:leftChars="-50" w:right="-105" w:rightChars="-50"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</w:rPr>
            </w:pPr>
          </w:p>
          <w:p>
            <w:pPr>
              <w:spacing w:line="220" w:lineRule="exact"/>
              <w:ind w:left="-105" w:leftChars="-50" w:right="-105" w:rightChars="-50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781" w:afterLines="250" w:line="220" w:lineRule="exact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t>论文</w:t>
            </w:r>
          </w:p>
        </w:tc>
        <w:tc>
          <w:tcPr>
            <w:tcW w:w="1680" w:type="dxa"/>
            <w:shd w:val="clear" w:color="auto" w:fill="auto"/>
            <w:vAlign w:val="bottom"/>
          </w:tcPr>
          <w:p>
            <w:pPr>
              <w:spacing w:line="220" w:lineRule="exact"/>
              <w:ind w:left="-105" w:leftChars="-50" w:right="-105" w:rightChars="-50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t>Endogenous salicylic acid accumulation is required for chilling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t>tolerance in cucumber (Cucumis sativus L.) seedlings</w:t>
            </w:r>
          </w:p>
        </w:tc>
        <w:tc>
          <w:tcPr>
            <w:tcW w:w="600" w:type="dxa"/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625" w:afterLines="200" w:line="220" w:lineRule="exact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t>德国</w:t>
            </w:r>
          </w:p>
        </w:tc>
        <w:tc>
          <w:tcPr>
            <w:tcW w:w="967" w:type="dxa"/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625" w:afterLines="200" w:line="220" w:lineRule="exact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fldChar w:fldCharType="begin"/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instrText xml:space="preserve"> HYPERLINK "https://link.springer.com/journal/425" </w:instrTex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fldChar w:fldCharType="separate"/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t>Planta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fldChar w:fldCharType="end"/>
            </w:r>
          </w:p>
        </w:tc>
        <w:tc>
          <w:tcPr>
            <w:tcW w:w="1100" w:type="dxa"/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69" w:afterLines="150" w:line="220" w:lineRule="exact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  <w:t>2014，240, 687–700</w:t>
            </w:r>
          </w:p>
        </w:tc>
        <w:tc>
          <w:tcPr>
            <w:tcW w:w="1033" w:type="dxa"/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313" w:afterLines="100" w:line="220" w:lineRule="exact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t>Springer N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  <w:t>ature Switzerland AG. IS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t>SN 0032-0935</w:t>
            </w:r>
          </w:p>
        </w:tc>
        <w:tc>
          <w:tcPr>
            <w:tcW w:w="1817" w:type="dxa"/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625" w:afterLines="200" w:line="220" w:lineRule="exact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2"/>
                <w:szCs w:val="22"/>
                <w:lang w:eastAsia="zh-CN"/>
              </w:rPr>
              <w:t>中国农业科学院蔬菜花卉研究所</w:t>
            </w:r>
          </w:p>
        </w:tc>
        <w:tc>
          <w:tcPr>
            <w:tcW w:w="2095" w:type="dxa"/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-105" w:leftChars="-50" w:right="-105" w:rightChars="-50"/>
              <w:jc w:val="left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fldChar w:fldCharType="begin"/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instrText xml:space="preserve"> HYPERLINK "https://link.springer.com/article/10.1007/s00425-014-2115-1" \l "auth-Chun_Juan-Dong" </w:instrTex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fldChar w:fldCharType="separate"/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t>Chun-Juan Dong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fldChar w:fldCharType="end"/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t>,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-105" w:leftChars="-50" w:right="-105" w:rightChars="-50"/>
              <w:jc w:val="left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fldChar w:fldCharType="begin"/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instrText xml:space="preserve"> HYPERLINK "https://link.springer.com/article/10.1007/s00425-014-2115-1" \l "auth-Liang-Li" </w:instrTex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fldChar w:fldCharType="separate"/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t>Liang Li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fldChar w:fldCharType="end"/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t>,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-105" w:leftChars="-50" w:right="-105" w:rightChars="-50"/>
              <w:jc w:val="left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fldChar w:fldCharType="begin"/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instrText xml:space="preserve"> HYPERLINK "https://link.springer.com/article/10.1007/s00425-014-2115-1" \l "auth-Qing_Mao-Shang" </w:instrTex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fldChar w:fldCharType="separate"/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t>Qing-Mao Shang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fldChar w:fldCharType="end"/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t>,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-105" w:leftChars="-50" w:right="-105" w:rightChars="-50"/>
              <w:jc w:val="left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fldChar w:fldCharType="begin"/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instrText xml:space="preserve"> HYPERLINK "https://link.springer.com/article/10.1007/s00425-014-2115-1" \l "auth-Xin_Yan-Liu" </w:instrTex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fldChar w:fldCharType="separate"/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t>Xin-Yan Liu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fldChar w:fldCharType="end"/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t> &amp;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313" w:afterLines="100" w:line="220" w:lineRule="exact"/>
              <w:ind w:left="-105" w:leftChars="-50" w:right="-105" w:rightChars="-50"/>
              <w:jc w:val="left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fldChar w:fldCharType="begin"/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instrText xml:space="preserve"> HYPERLINK "https://link.springer.com/article/10.1007/s00425-014-2115-1" \l "auth-Zhi_Gang-Zhang" </w:instrTex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fldChar w:fldCharType="separate"/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t>Zhi-Gang Zhang</w:t>
            </w: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fldChar w:fldCharType="end"/>
            </w:r>
          </w:p>
        </w:tc>
        <w:tc>
          <w:tcPr>
            <w:tcW w:w="683" w:type="dxa"/>
            <w:shd w:val="clear" w:color="auto" w:fill="auto"/>
            <w:vAlign w:val="bottom"/>
          </w:tcPr>
          <w:p>
            <w:pPr>
              <w:spacing w:line="220" w:lineRule="exact"/>
              <w:ind w:left="-105" w:leftChars="-50" w:right="-105" w:rightChars="-50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  <w:t>有效</w:t>
            </w:r>
          </w:p>
          <w:p>
            <w:pPr>
              <w:spacing w:line="220" w:lineRule="exact"/>
              <w:ind w:left="-105" w:leftChars="-50" w:right="-105" w:rightChars="-50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</w:p>
          <w:p>
            <w:pPr>
              <w:spacing w:line="220" w:lineRule="exact"/>
              <w:ind w:left="-105" w:leftChars="-50" w:right="-105" w:rightChars="-50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</w:p>
          <w:p>
            <w:pPr>
              <w:spacing w:line="220" w:lineRule="exact"/>
              <w:ind w:left="-105" w:leftChars="-50" w:right="-105" w:rightChars="-50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3" w:type="dxa"/>
            <w:shd w:val="clear" w:color="auto" w:fill="auto"/>
            <w:vAlign w:val="bottom"/>
          </w:tcPr>
          <w:p>
            <w:pPr>
              <w:spacing w:line="220" w:lineRule="exact"/>
              <w:ind w:left="-105" w:leftChars="-50" w:right="-105" w:rightChars="-50"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</w:rPr>
              <w:t>9</w:t>
            </w:r>
          </w:p>
          <w:p>
            <w:pPr>
              <w:spacing w:line="220" w:lineRule="exact"/>
              <w:ind w:left="-105" w:leftChars="-50" w:right="-105" w:rightChars="-50"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</w:rPr>
            </w:pPr>
          </w:p>
          <w:p>
            <w:pPr>
              <w:spacing w:line="220" w:lineRule="exact"/>
              <w:ind w:left="-105" w:leftChars="-50" w:right="-105" w:rightChars="-50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313" w:afterLines="100" w:line="220" w:lineRule="exact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  <w:t>湖北省地方标准</w:t>
            </w:r>
          </w:p>
        </w:tc>
        <w:tc>
          <w:tcPr>
            <w:tcW w:w="1680" w:type="dxa"/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69" w:afterLines="150" w:line="220" w:lineRule="exact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  <w:t>蔬菜工厂化育苗技术操作规程</w:t>
            </w:r>
          </w:p>
        </w:tc>
        <w:tc>
          <w:tcPr>
            <w:tcW w:w="600" w:type="dxa"/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625" w:afterLines="200" w:line="220" w:lineRule="exact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  <w:t>中国</w:t>
            </w:r>
          </w:p>
        </w:tc>
        <w:tc>
          <w:tcPr>
            <w:tcW w:w="967" w:type="dxa"/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69" w:afterLines="150" w:line="220" w:lineRule="exact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  <w:t>DB42/T 1120-2015</w:t>
            </w:r>
          </w:p>
        </w:tc>
        <w:tc>
          <w:tcPr>
            <w:tcW w:w="1100" w:type="dxa"/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69" w:afterLines="150" w:line="220" w:lineRule="exact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  <w:t>2015年12月20日</w:t>
            </w:r>
          </w:p>
        </w:tc>
        <w:tc>
          <w:tcPr>
            <w:tcW w:w="1033" w:type="dxa"/>
            <w:shd w:val="clear" w:color="auto" w:fill="auto"/>
            <w:vAlign w:val="bottom"/>
          </w:tcPr>
          <w:p>
            <w:pPr>
              <w:spacing w:line="220" w:lineRule="exact"/>
              <w:ind w:left="-105" w:leftChars="-50" w:right="-105" w:rightChars="-50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t>湖北省质量技术监督局</w:t>
            </w:r>
          </w:p>
          <w:p>
            <w:pPr>
              <w:spacing w:line="220" w:lineRule="exact"/>
              <w:ind w:left="-105" w:leftChars="-50" w:right="-105" w:rightChars="-50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817" w:type="dxa"/>
            <w:shd w:val="clear" w:color="auto" w:fill="auto"/>
            <w:vAlign w:val="bottom"/>
          </w:tcPr>
          <w:p>
            <w:pPr>
              <w:spacing w:line="220" w:lineRule="exact"/>
              <w:ind w:left="-105" w:leftChars="-50" w:right="-105" w:rightChars="-50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t>武汉市农业科学研究所，武汉维尔福生物科技股份有限公司，武汉东西湖维农种苗有限公司，武汉谷易丰科技服务有限公司</w:t>
            </w:r>
          </w:p>
        </w:tc>
        <w:tc>
          <w:tcPr>
            <w:tcW w:w="2095" w:type="dxa"/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220" w:lineRule="exact"/>
              <w:ind w:left="-105" w:leftChars="-50" w:right="-105" w:rightChars="-50"/>
              <w:jc w:val="left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t>彭金光，孙玉宏，施先锋，周谟兵，肖康飞，苏可先，李爱成，葛米红，辛复林，杨皓琼，童翔</w:t>
            </w:r>
          </w:p>
        </w:tc>
        <w:tc>
          <w:tcPr>
            <w:tcW w:w="683" w:type="dxa"/>
            <w:vAlign w:val="bottom"/>
          </w:tcPr>
          <w:p>
            <w:pPr>
              <w:spacing w:line="220" w:lineRule="exact"/>
              <w:ind w:left="-105" w:leftChars="-50" w:right="-105" w:rightChars="-50"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</w:rPr>
              <w:t>有效</w:t>
            </w:r>
          </w:p>
          <w:p>
            <w:pPr>
              <w:spacing w:line="220" w:lineRule="exact"/>
              <w:ind w:left="-105" w:leftChars="-50" w:right="-105" w:rightChars="-50"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</w:rPr>
            </w:pPr>
          </w:p>
          <w:p>
            <w:pPr>
              <w:spacing w:line="220" w:lineRule="exact"/>
              <w:ind w:left="-105" w:leftChars="-50" w:right="-105" w:rightChars="-50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3" w:type="dxa"/>
            <w:shd w:val="clear" w:color="auto" w:fill="auto"/>
            <w:vAlign w:val="bottom"/>
          </w:tcPr>
          <w:p>
            <w:pPr>
              <w:spacing w:line="220" w:lineRule="exact"/>
              <w:ind w:left="-105" w:leftChars="-50" w:right="-105" w:rightChars="-50"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</w:rPr>
              <w:t>10</w:t>
            </w:r>
          </w:p>
          <w:p>
            <w:pPr>
              <w:spacing w:line="220" w:lineRule="exact"/>
              <w:ind w:right="-105" w:rightChars="-50"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1"/>
                <w:szCs w:val="21"/>
              </w:rPr>
            </w:pPr>
          </w:p>
          <w:p>
            <w:pPr>
              <w:spacing w:line="220" w:lineRule="exact"/>
              <w:ind w:left="-105" w:leftChars="-50" w:right="-105" w:rightChars="-50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220" w:lineRule="exact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  <w:t>软件著作权</w:t>
            </w:r>
          </w:p>
        </w:tc>
        <w:tc>
          <w:tcPr>
            <w:tcW w:w="1680" w:type="dxa"/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220" w:lineRule="exact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  <w:t>基于Android的移动苗床智能育苗控制系统V1.0</w:t>
            </w:r>
          </w:p>
          <w:p>
            <w:pPr>
              <w:spacing w:line="220" w:lineRule="exact"/>
              <w:ind w:left="-105" w:leftChars="-50" w:right="-105" w:rightChars="-50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313" w:afterLines="100" w:line="220" w:lineRule="exact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  <w:t>中国</w:t>
            </w:r>
          </w:p>
        </w:tc>
        <w:tc>
          <w:tcPr>
            <w:tcW w:w="967" w:type="dxa"/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220" w:lineRule="exact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  <w:t>2017SR575244</w:t>
            </w:r>
          </w:p>
        </w:tc>
        <w:tc>
          <w:tcPr>
            <w:tcW w:w="1100" w:type="dxa"/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220" w:lineRule="exact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  <w:t>2017年10月19日</w:t>
            </w:r>
          </w:p>
        </w:tc>
        <w:tc>
          <w:tcPr>
            <w:tcW w:w="1033" w:type="dxa"/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220" w:lineRule="exact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t>中华人民共和国国家版权局</w:t>
            </w:r>
          </w:p>
        </w:tc>
        <w:tc>
          <w:tcPr>
            <w:tcW w:w="1817" w:type="dxa"/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220" w:lineRule="exact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t>武汉市农业科学技术研究院农业机械化科学研究所</w:t>
            </w:r>
          </w:p>
        </w:tc>
        <w:tc>
          <w:tcPr>
            <w:tcW w:w="2095" w:type="dxa"/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469" w:afterLines="150" w:line="220" w:lineRule="exact"/>
              <w:ind w:left="-105" w:leftChars="-50" w:right="-105" w:rightChars="-50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eastAsia="zh-CN"/>
              </w:rPr>
              <w:t>武汉市农业科学技术研究院农业机械化科学研究所</w:t>
            </w:r>
          </w:p>
        </w:tc>
        <w:tc>
          <w:tcPr>
            <w:tcW w:w="683" w:type="dxa"/>
            <w:shd w:val="clear" w:color="auto" w:fill="auto"/>
            <w:vAlign w:val="bottom"/>
          </w:tcPr>
          <w:p>
            <w:pPr>
              <w:shd w:val="clear"/>
              <w:spacing w:line="220" w:lineRule="exact"/>
              <w:ind w:left="-105" w:leftChars="-50" w:right="-105" w:rightChars="-50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  <w:t>有效</w:t>
            </w:r>
          </w:p>
          <w:p>
            <w:pPr>
              <w:shd w:val="clear"/>
              <w:spacing w:line="220" w:lineRule="exact"/>
              <w:ind w:left="-105" w:leftChars="-50" w:right="-105" w:rightChars="-50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</w:p>
          <w:p>
            <w:pPr>
              <w:shd w:val="clear"/>
              <w:spacing w:line="220" w:lineRule="exact"/>
              <w:ind w:left="-105" w:leftChars="-50" w:right="-105" w:rightChars="-50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</w:rPr>
            </w:pPr>
          </w:p>
        </w:tc>
      </w:tr>
    </w:tbl>
    <w:p>
      <w:pPr>
        <w:spacing w:line="100" w:lineRule="exact"/>
        <w:jc w:val="center"/>
        <w:rPr>
          <w:rFonts w:ascii="Times New Roman" w:hAnsi="Times New Roman" w:eastAsia="仿宋" w:cs="Times New Roman"/>
          <w:sz w:val="28"/>
          <w:szCs w:val="28"/>
        </w:rPr>
      </w:pPr>
    </w:p>
    <w:p>
      <w:pPr>
        <w:spacing w:line="100" w:lineRule="exact"/>
        <w:jc w:val="left"/>
        <w:rPr>
          <w:rFonts w:ascii="Times New Roman" w:hAnsi="Times New Roman" w:eastAsia="仿宋" w:cs="Times New Roman"/>
          <w:sz w:val="28"/>
          <w:szCs w:val="28"/>
        </w:rPr>
      </w:pPr>
      <w:bookmarkStart w:id="2" w:name="_GoBack"/>
      <w:bookmarkEnd w:id="2"/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68510A"/>
    <w:rsid w:val="2C6E08CF"/>
    <w:rsid w:val="4768510A"/>
    <w:rsid w:val="4AB87464"/>
    <w:rsid w:val="55023EA8"/>
    <w:rsid w:val="71CE29A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4">
    <w:name w:val="Table Grid"/>
    <w:basedOn w:val="3"/>
    <w:unhideWhenUsed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paragraph" w:customStyle="1" w:styleId="7">
    <w:name w:val="样式1"/>
    <w:basedOn w:val="2"/>
    <w:qFormat/>
    <w:uiPriority w:val="0"/>
    <w:rPr>
      <w:rFonts w:ascii="Times New Roman" w:hAnsi="Times New Roman" w:eastAsia="宋体" w:cs="Times New Roman"/>
      <w:szCs w:val="22"/>
    </w:rPr>
  </w:style>
  <w:style w:type="table" w:customStyle="1" w:styleId="8">
    <w:name w:val="网格型1"/>
    <w:basedOn w:val="3"/>
    <w:unhideWhenUsed/>
    <w:qFormat/>
    <w:uiPriority w:val="59"/>
    <w:rPr>
      <w:kern w:val="0"/>
      <w:sz w:val="20"/>
      <w:szCs w:val="20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市农业农村局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2021-06-10T14:09:00Z</dcterms:created>
  <dc:creator>若心</dc:creator>
  <cp:lastModifiedBy>Administrator</cp:lastModifiedBy>
  <dcterms:modified xsi:type="dcterms:W3CDTF">2021-06-21T03:38:16Z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