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4167" w:rsidRDefault="00FF505A">
      <w:pPr>
        <w:jc w:val="center"/>
        <w:outlineLvl w:val="0"/>
        <w:rPr>
          <w:rFonts w:ascii="Times New Roman" w:eastAsia="方正小标宋_GBK" w:hAnsi="Times New Roman" w:cs="Times New Roman"/>
          <w:b/>
          <w:sz w:val="32"/>
          <w:szCs w:val="32"/>
        </w:rPr>
      </w:pPr>
      <w:bookmarkStart w:id="0" w:name="_Toc507150708"/>
      <w:bookmarkStart w:id="1" w:name="_Toc401927303"/>
      <w:bookmarkStart w:id="2" w:name="_GoBack"/>
      <w:bookmarkEnd w:id="2"/>
      <w:r>
        <w:rPr>
          <w:rFonts w:ascii="Times New Roman" w:eastAsia="方正小标宋_GBK" w:hAnsi="Times New Roman" w:cs="Times New Roman"/>
          <w:b/>
          <w:sz w:val="32"/>
          <w:szCs w:val="32"/>
        </w:rPr>
        <w:t>2021</w:t>
      </w:r>
      <w:r>
        <w:rPr>
          <w:rFonts w:ascii="Times New Roman" w:eastAsia="方正小标宋_GBK" w:hAnsi="Times New Roman" w:cs="Times New Roman"/>
          <w:b/>
          <w:sz w:val="32"/>
          <w:szCs w:val="32"/>
        </w:rPr>
        <w:t>年湖北省科技奖提名公示内容</w:t>
      </w:r>
      <w:bookmarkEnd w:id="0"/>
      <w:bookmarkEnd w:id="1"/>
    </w:p>
    <w:p w:rsidR="00B34167" w:rsidRDefault="00B34167">
      <w:pPr>
        <w:rPr>
          <w:rFonts w:ascii="Times New Roman" w:hAnsi="Times New Roman" w:cs="Times New Roman"/>
        </w:rPr>
      </w:pPr>
    </w:p>
    <w:p w:rsidR="00B34167" w:rsidRDefault="00FF505A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项目名称</w:t>
      </w:r>
    </w:p>
    <w:p w:rsidR="00B34167" w:rsidRDefault="00FF505A">
      <w:pPr>
        <w:ind w:firstLine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转炉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方坯连铸流</w:t>
      </w:r>
      <w:proofErr w:type="gramStart"/>
      <w:r>
        <w:rPr>
          <w:rFonts w:ascii="Times New Roman" w:hAnsi="Times New Roman" w:cs="Times New Roman"/>
          <w:sz w:val="24"/>
          <w:szCs w:val="24"/>
        </w:rPr>
        <w:t>程生产</w:t>
      </w:r>
      <w:proofErr w:type="gramEnd"/>
      <w:r>
        <w:rPr>
          <w:rFonts w:ascii="Times New Roman" w:hAnsi="Times New Roman" w:cs="Times New Roman"/>
          <w:sz w:val="24"/>
          <w:szCs w:val="24"/>
        </w:rPr>
        <w:t>高品质电缆用</w:t>
      </w:r>
      <w:r>
        <w:rPr>
          <w:rFonts w:ascii="Times New Roman" w:hAnsi="Times New Roman" w:cs="Times New Roman" w:hint="eastAsia"/>
          <w:sz w:val="24"/>
          <w:szCs w:val="24"/>
        </w:rPr>
        <w:t>超低碳</w:t>
      </w:r>
      <w:r>
        <w:rPr>
          <w:rFonts w:ascii="Times New Roman" w:hAnsi="Times New Roman" w:cs="Times New Roman"/>
          <w:sz w:val="24"/>
          <w:szCs w:val="24"/>
        </w:rPr>
        <w:t>钢关键技术与应用</w:t>
      </w:r>
    </w:p>
    <w:p w:rsidR="00B34167" w:rsidRDefault="00B34167">
      <w:pPr>
        <w:ind w:firstLine="468"/>
        <w:rPr>
          <w:rFonts w:ascii="Times New Roman" w:hAnsi="Times New Roman" w:cs="Times New Roman"/>
          <w:sz w:val="24"/>
          <w:szCs w:val="24"/>
        </w:rPr>
      </w:pPr>
    </w:p>
    <w:p w:rsidR="00B34167" w:rsidRDefault="00FF505A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提名者</w:t>
      </w:r>
    </w:p>
    <w:p w:rsidR="00B34167" w:rsidRDefault="00FF505A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武汉市科技局</w:t>
      </w:r>
    </w:p>
    <w:p w:rsidR="00B34167" w:rsidRDefault="00B34167">
      <w:pPr>
        <w:rPr>
          <w:rFonts w:ascii="Times New Roman" w:hAnsi="Times New Roman" w:cs="Times New Roman"/>
        </w:rPr>
      </w:pPr>
    </w:p>
    <w:p w:rsidR="00B34167" w:rsidRDefault="00FF505A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提名意见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提名材料属实。</w:t>
      </w:r>
    </w:p>
    <w:p w:rsidR="00B34167" w:rsidRDefault="00FF505A">
      <w:pPr>
        <w:spacing w:line="400" w:lineRule="exact"/>
        <w:ind w:firstLine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电缆钢盘条制作的铜包钢</w:t>
      </w:r>
      <w:proofErr w:type="gramStart"/>
      <w:r>
        <w:rPr>
          <w:rFonts w:ascii="Times New Roman" w:hAnsi="Times New Roman" w:cs="Times New Roman"/>
          <w:sz w:val="24"/>
          <w:szCs w:val="24"/>
        </w:rPr>
        <w:t>丝广泛</w:t>
      </w:r>
      <w:proofErr w:type="gramEnd"/>
      <w:r>
        <w:rPr>
          <w:rFonts w:ascii="Times New Roman" w:hAnsi="Times New Roman" w:cs="Times New Roman"/>
          <w:sz w:val="24"/>
          <w:szCs w:val="24"/>
        </w:rPr>
        <w:t>应用于高频通信电缆、电子元器件引线等线缆专用材料，具有</w:t>
      </w:r>
      <w:r>
        <w:rPr>
          <w:rFonts w:ascii="Times New Roman" w:hAnsi="Times New Roman" w:cs="Times New Roman"/>
          <w:b/>
          <w:bCs/>
          <w:sz w:val="24"/>
          <w:szCs w:val="24"/>
        </w:rPr>
        <w:t>高导电性</w:t>
      </w:r>
      <w:r>
        <w:rPr>
          <w:rFonts w:ascii="Times New Roman" w:hAnsi="Times New Roman" w:cs="Times New Roman"/>
          <w:sz w:val="24"/>
          <w:szCs w:val="24"/>
        </w:rPr>
        <w:t>、密度小、</w:t>
      </w:r>
      <w:r>
        <w:rPr>
          <w:rFonts w:ascii="Times New Roman" w:hAnsi="Times New Roman" w:cs="Times New Roman"/>
          <w:b/>
          <w:bCs/>
          <w:sz w:val="24"/>
          <w:szCs w:val="24"/>
        </w:rPr>
        <w:t>强度高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b/>
          <w:bCs/>
          <w:sz w:val="24"/>
          <w:szCs w:val="24"/>
        </w:rPr>
        <w:t>成本低</w:t>
      </w:r>
      <w:r>
        <w:rPr>
          <w:rFonts w:ascii="Times New Roman" w:hAnsi="Times New Roman" w:cs="Times New Roman"/>
          <w:sz w:val="24"/>
          <w:szCs w:val="24"/>
        </w:rPr>
        <w:t>等优点，可</w:t>
      </w:r>
      <w:r>
        <w:rPr>
          <w:rFonts w:ascii="Times New Roman" w:hAnsi="Times New Roman" w:cs="Times New Roman"/>
          <w:b/>
          <w:bCs/>
          <w:sz w:val="24"/>
          <w:szCs w:val="24"/>
        </w:rPr>
        <w:t>替代传统纯铜铜丝</w:t>
      </w:r>
      <w:r>
        <w:rPr>
          <w:rFonts w:ascii="Times New Roman" w:hAnsi="Times New Roman" w:cs="Times New Roman"/>
          <w:sz w:val="24"/>
          <w:szCs w:val="24"/>
        </w:rPr>
        <w:t>以节约铜材。该项目针对低强度、高电导率</w:t>
      </w:r>
      <w:r>
        <w:rPr>
          <w:rFonts w:ascii="Times New Roman" w:hAnsi="Times New Roman" w:cs="Times New Roman" w:hint="eastAsia"/>
          <w:sz w:val="24"/>
          <w:szCs w:val="24"/>
        </w:rPr>
        <w:t>高品质软态</w:t>
      </w:r>
      <w:r>
        <w:rPr>
          <w:rFonts w:ascii="Times New Roman" w:hAnsi="Times New Roman" w:cs="Times New Roman"/>
          <w:sz w:val="24"/>
          <w:szCs w:val="24"/>
        </w:rPr>
        <w:t>电缆用钢生产过程中</w:t>
      </w:r>
      <w:r>
        <w:rPr>
          <w:rFonts w:ascii="Times New Roman" w:hAnsi="Times New Roman" w:cs="Times New Roman"/>
          <w:b/>
          <w:bCs/>
          <w:sz w:val="24"/>
          <w:szCs w:val="24"/>
        </w:rPr>
        <w:t>化学成分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窄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窗口控制、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方坯连铸水口易结瘤</w:t>
      </w:r>
      <w:r>
        <w:rPr>
          <w:rFonts w:ascii="Times New Roman" w:hAnsi="Times New Roman" w:cs="Times New Roman"/>
          <w:b/>
          <w:bCs/>
          <w:sz w:val="24"/>
          <w:szCs w:val="24"/>
        </w:rPr>
        <w:t>、夹杂</w:t>
      </w:r>
      <w:r>
        <w:rPr>
          <w:rFonts w:ascii="Times New Roman" w:hAnsi="Times New Roman" w:cs="Times New Roman"/>
          <w:b/>
          <w:bCs/>
          <w:sz w:val="24"/>
          <w:szCs w:val="24"/>
        </w:rPr>
        <w:t>物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控制</w:t>
      </w:r>
      <w:r>
        <w:rPr>
          <w:rFonts w:ascii="Times New Roman" w:hAnsi="Times New Roman" w:cs="Times New Roman"/>
          <w:b/>
          <w:bCs/>
          <w:sz w:val="24"/>
          <w:szCs w:val="24"/>
        </w:rPr>
        <w:t>和连铸坯凝固组织均匀性</w:t>
      </w:r>
      <w:r>
        <w:rPr>
          <w:rFonts w:ascii="Times New Roman" w:hAnsi="Times New Roman" w:cs="Times New Roman"/>
          <w:sz w:val="24"/>
          <w:szCs w:val="24"/>
        </w:rPr>
        <w:t>等难点问题开展了系统研究，从高</w:t>
      </w:r>
      <w:proofErr w:type="gramStart"/>
      <w:r>
        <w:rPr>
          <w:rFonts w:ascii="Times New Roman" w:hAnsi="Times New Roman" w:cs="Times New Roman"/>
          <w:sz w:val="24"/>
          <w:szCs w:val="24"/>
        </w:rPr>
        <w:t>导电率钢成分</w:t>
      </w:r>
      <w:proofErr w:type="gramEnd"/>
      <w:r>
        <w:rPr>
          <w:rFonts w:ascii="Times New Roman" w:hAnsi="Times New Roman" w:cs="Times New Roman"/>
          <w:sz w:val="24"/>
          <w:szCs w:val="24"/>
        </w:rPr>
        <w:t>设计着手，揭示了</w:t>
      </w:r>
      <w:r>
        <w:rPr>
          <w:rFonts w:ascii="Times New Roman" w:hAnsi="Times New Roman" w:cs="Times New Roman"/>
          <w:b/>
          <w:bCs/>
          <w:sz w:val="24"/>
          <w:szCs w:val="24"/>
        </w:rPr>
        <w:t>化学成分、洁净度和凝固组织</w:t>
      </w:r>
      <w:r>
        <w:rPr>
          <w:rFonts w:ascii="Times New Roman" w:hAnsi="Times New Roman" w:cs="Times New Roman"/>
          <w:sz w:val="24"/>
          <w:szCs w:val="24"/>
        </w:rPr>
        <w:t>对电缆用钢性能的影响机制，开发了基于</w:t>
      </w:r>
      <w:r>
        <w:rPr>
          <w:rFonts w:ascii="Times New Roman" w:hAnsi="Times New Roman" w:cs="Times New Roman"/>
          <w:b/>
          <w:bCs/>
          <w:sz w:val="24"/>
          <w:szCs w:val="24"/>
        </w:rPr>
        <w:t>关键元素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窄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窗口控制、钢液高氧活度精准控制、夹杂物微小化控制、非稳态浇铸控制和凝固组织均匀控制</w:t>
      </w:r>
      <w:r>
        <w:rPr>
          <w:rFonts w:ascii="Times New Roman" w:hAnsi="Times New Roman" w:cs="Times New Roman"/>
          <w:sz w:val="24"/>
          <w:szCs w:val="24"/>
        </w:rPr>
        <w:t>的转炉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方坯连铸流</w:t>
      </w:r>
      <w:proofErr w:type="gramStart"/>
      <w:r>
        <w:rPr>
          <w:rFonts w:ascii="Times New Roman" w:hAnsi="Times New Roman" w:cs="Times New Roman"/>
          <w:sz w:val="24"/>
          <w:szCs w:val="24"/>
        </w:rPr>
        <w:t>程生产</w:t>
      </w:r>
      <w:proofErr w:type="gramEnd"/>
      <w:r>
        <w:rPr>
          <w:rFonts w:ascii="Times New Roman" w:hAnsi="Times New Roman" w:cs="Times New Roman"/>
          <w:sz w:val="24"/>
          <w:szCs w:val="24"/>
        </w:rPr>
        <w:t>高品质软态电缆用钢成套关键技术。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项目技术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 w:hint="eastAsia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年开始在武钢有限应用，解决了方坯连铸生产超低碳电缆用钢</w:t>
      </w:r>
      <w:r>
        <w:rPr>
          <w:rFonts w:ascii="Times New Roman" w:hAnsi="Times New Roman" w:cs="Times New Roman"/>
          <w:b/>
          <w:bCs/>
          <w:sz w:val="24"/>
          <w:szCs w:val="24"/>
        </w:rPr>
        <w:t>杂质元素控制、水口结瘤以及皮下气泡</w:t>
      </w:r>
      <w:r>
        <w:rPr>
          <w:rFonts w:ascii="Times New Roman" w:hAnsi="Times New Roman" w:cs="Times New Roman"/>
          <w:sz w:val="24"/>
          <w:szCs w:val="24"/>
        </w:rPr>
        <w:t>等难题，</w:t>
      </w:r>
      <w:r>
        <w:rPr>
          <w:rFonts w:ascii="Times New Roman" w:hAnsi="Times New Roman" w:cs="Times New Roman" w:hint="eastAsia"/>
          <w:sz w:val="24"/>
          <w:szCs w:val="24"/>
        </w:rPr>
        <w:t>是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国内第一家</w:t>
      </w:r>
      <w:r>
        <w:rPr>
          <w:rFonts w:ascii="Times New Roman" w:hAnsi="Times New Roman" w:cs="Times New Roman" w:hint="eastAsia"/>
          <w:sz w:val="24"/>
          <w:szCs w:val="24"/>
        </w:rPr>
        <w:t>采用方坯连铸机高效稳定生产超低碳钢的钢铁企业，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单中</w:t>
      </w:r>
      <w:proofErr w:type="gramStart"/>
      <w:r>
        <w:rPr>
          <w:rFonts w:ascii="Times New Roman" w:hAnsi="Times New Roman" w:cs="Times New Roman" w:hint="eastAsia"/>
          <w:b/>
          <w:bCs/>
          <w:sz w:val="24"/>
          <w:szCs w:val="24"/>
        </w:rPr>
        <w:t>包连浇</w:t>
      </w:r>
      <w:proofErr w:type="gramEnd"/>
      <w:r>
        <w:rPr>
          <w:rFonts w:ascii="Times New Roman" w:hAnsi="Times New Roman" w:cs="Times New Roman" w:hint="eastAsia"/>
          <w:b/>
          <w:bCs/>
          <w:sz w:val="24"/>
          <w:szCs w:val="24"/>
        </w:rPr>
        <w:t>炉数达到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9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炉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与国内外大型钢铁企业相比，生产的</w:t>
      </w:r>
      <w:r>
        <w:rPr>
          <w:rFonts w:ascii="Times New Roman" w:hAnsi="Times New Roman" w:cs="Times New Roman"/>
          <w:sz w:val="24"/>
          <w:szCs w:val="24"/>
        </w:rPr>
        <w:t>DL05</w:t>
      </w:r>
      <w:r>
        <w:rPr>
          <w:rFonts w:ascii="Times New Roman" w:hAnsi="Times New Roman" w:cs="Times New Roman"/>
          <w:sz w:val="24"/>
          <w:szCs w:val="24"/>
        </w:rPr>
        <w:t>软态电缆用钢的导电</w:t>
      </w:r>
      <w:r>
        <w:rPr>
          <w:rFonts w:ascii="Times New Roman" w:hAnsi="Times New Roman" w:cs="Times New Roman"/>
          <w:sz w:val="24"/>
          <w:szCs w:val="24"/>
        </w:rPr>
        <w:t>率大于</w:t>
      </w: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，拉拔（</w:t>
      </w:r>
      <w:r>
        <w:rPr>
          <w:rFonts w:ascii="Times New Roman" w:hAnsi="Times New Roman" w:cs="Times New Roman"/>
          <w:sz w:val="24"/>
          <w:szCs w:val="24"/>
        </w:rPr>
        <w:t>0.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mm</w:t>
      </w:r>
      <w:r>
        <w:rPr>
          <w:rFonts w:ascii="Times New Roman" w:hAnsi="Times New Roman" w:cs="Times New Roman"/>
          <w:sz w:val="24"/>
          <w:szCs w:val="24"/>
        </w:rPr>
        <w:t>）断丝率小于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次</w:t>
      </w:r>
      <w:r>
        <w:rPr>
          <w:rFonts w:ascii="Times New Roman" w:hAnsi="Times New Roman" w:cs="Times New Roman"/>
          <w:sz w:val="24"/>
          <w:szCs w:val="24"/>
        </w:rPr>
        <w:t>/10</w:t>
      </w:r>
      <w:r>
        <w:rPr>
          <w:rFonts w:ascii="Times New Roman" w:hAnsi="Times New Roman" w:cs="Times New Roman"/>
          <w:sz w:val="24"/>
          <w:szCs w:val="24"/>
        </w:rPr>
        <w:t>吨。项目授权发明专利</w:t>
      </w:r>
      <w:r>
        <w:rPr>
          <w:rFonts w:ascii="Times New Roman" w:hAnsi="Times New Roman" w:cs="Times New Roman" w:hint="eastAsia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项，</w:t>
      </w:r>
      <w:r>
        <w:rPr>
          <w:rFonts w:ascii="Times New Roman" w:hAnsi="Times New Roman" w:cs="Times New Roman" w:hint="eastAsia"/>
          <w:sz w:val="24"/>
          <w:szCs w:val="24"/>
        </w:rPr>
        <w:t>实用新型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项，</w:t>
      </w:r>
      <w:r>
        <w:rPr>
          <w:rFonts w:ascii="Times New Roman" w:eastAsia="宋体" w:hAnsi="Times New Roman" w:cs="Times New Roman"/>
          <w:sz w:val="24"/>
          <w:szCs w:val="24"/>
        </w:rPr>
        <w:t>企业标准</w:t>
      </w: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项</w:t>
      </w:r>
      <w:r>
        <w:rPr>
          <w:rFonts w:ascii="Times New Roman" w:hAnsi="Times New Roman" w:cs="Times New Roman"/>
          <w:sz w:val="24"/>
          <w:szCs w:val="24"/>
        </w:rPr>
        <w:t>，发表论文</w:t>
      </w:r>
      <w:r>
        <w:rPr>
          <w:rFonts w:ascii="Times New Roman" w:hAnsi="Times New Roman" w:cs="Times New Roman" w:hint="eastAsia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篇，</w:t>
      </w:r>
      <w:r>
        <w:rPr>
          <w:rFonts w:ascii="Times New Roman" w:hAnsi="Times New Roman" w:cs="Times New Roman"/>
          <w:kern w:val="0"/>
          <w:sz w:val="24"/>
          <w:szCs w:val="24"/>
        </w:rPr>
        <w:t>吨钢成本降低</w:t>
      </w:r>
      <w:r>
        <w:rPr>
          <w:rFonts w:ascii="Times New Roman" w:hAnsi="Times New Roman" w:cs="Times New Roman"/>
          <w:kern w:val="0"/>
          <w:sz w:val="24"/>
          <w:szCs w:val="24"/>
        </w:rPr>
        <w:t>348</w:t>
      </w:r>
      <w:r>
        <w:rPr>
          <w:rFonts w:ascii="Times New Roman" w:hAnsi="Times New Roman" w:cs="Times New Roman"/>
          <w:kern w:val="0"/>
          <w:sz w:val="24"/>
          <w:szCs w:val="24"/>
        </w:rPr>
        <w:t>元</w:t>
      </w:r>
      <w:r>
        <w:rPr>
          <w:rFonts w:ascii="Times New Roman" w:hAnsi="Times New Roman" w:cs="Times New Roman"/>
          <w:kern w:val="0"/>
          <w:sz w:val="24"/>
          <w:szCs w:val="24"/>
        </w:rPr>
        <w:t>/</w:t>
      </w:r>
      <w:r>
        <w:rPr>
          <w:rFonts w:ascii="Times New Roman" w:hAnsi="Times New Roman" w:cs="Times New Roman"/>
          <w:kern w:val="0"/>
          <w:sz w:val="24"/>
          <w:szCs w:val="24"/>
        </w:rPr>
        <w:t>吨，</w:t>
      </w:r>
      <w:r>
        <w:rPr>
          <w:rFonts w:ascii="Times New Roman" w:hAnsi="Times New Roman" w:cs="Times New Roman"/>
          <w:sz w:val="24"/>
          <w:szCs w:val="24"/>
        </w:rPr>
        <w:t>三年累计创效</w:t>
      </w:r>
      <w:r>
        <w:rPr>
          <w:rFonts w:ascii="Times New Roman" w:hAnsi="Times New Roman" w:cs="Times New Roman" w:hint="eastAsia"/>
          <w:sz w:val="24"/>
          <w:szCs w:val="24"/>
        </w:rPr>
        <w:t>5797.1</w:t>
      </w:r>
      <w:r>
        <w:rPr>
          <w:rFonts w:ascii="Times New Roman" w:hAnsi="Times New Roman" w:cs="Times New Roman" w:hint="eastAsia"/>
          <w:sz w:val="24"/>
          <w:szCs w:val="24"/>
        </w:rPr>
        <w:t>万元</w:t>
      </w:r>
      <w:r>
        <w:rPr>
          <w:rFonts w:ascii="Times New Roman" w:hAnsi="Times New Roman" w:cs="Times New Roman"/>
          <w:sz w:val="24"/>
          <w:szCs w:val="24"/>
        </w:rPr>
        <w:t>以上，节约纯铜铜材</w:t>
      </w:r>
      <w:r>
        <w:rPr>
          <w:rFonts w:ascii="Times New Roman" w:hAnsi="Times New Roman" w:cs="Times New Roman" w:hint="eastAsia"/>
          <w:sz w:val="24"/>
          <w:szCs w:val="24"/>
        </w:rPr>
        <w:t>约</w:t>
      </w:r>
      <w:r>
        <w:rPr>
          <w:rFonts w:ascii="Times New Roman" w:hAnsi="Times New Roman" w:cs="Times New Roman" w:hint="eastAsia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万吨，经济及社会效益巨大。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整体技术达国际先进水平，生产产品已广泛推广应用于铜包钢线生产企业，产生了巨大的经济及社会效益。方坯连铸机生产超低碳电缆用钢具有成材率高等优势，本技术对电缆用钢生产适应性广泛，可在国内外推广应用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综上所述，该项目研究系统性强、技术发明难度大，取得了丰富的技术发明与集成、应用创新成果</w:t>
      </w:r>
      <w:r>
        <w:rPr>
          <w:rFonts w:ascii="Times New Roman" w:hAnsi="Times New Roman" w:cs="Times New Roman"/>
          <w:sz w:val="24"/>
          <w:szCs w:val="24"/>
        </w:rPr>
        <w:t>，为湖北省制造业向</w:t>
      </w:r>
      <w:r>
        <w:rPr>
          <w:rFonts w:ascii="Times New Roman" w:hAnsi="Times New Roman" w:cs="Times New Roman" w:hint="eastAsia"/>
          <w:sz w:val="24"/>
          <w:szCs w:val="24"/>
        </w:rPr>
        <w:t>高端绿色智能</w:t>
      </w:r>
      <w:r>
        <w:rPr>
          <w:rFonts w:ascii="Times New Roman" w:hAnsi="Times New Roman" w:cs="Times New Roman"/>
          <w:sz w:val="24"/>
          <w:szCs w:val="24"/>
        </w:rPr>
        <w:t>方向转型</w:t>
      </w:r>
      <w:proofErr w:type="gramStart"/>
      <w:r>
        <w:rPr>
          <w:rFonts w:ascii="Times New Roman" w:hAnsi="Times New Roman" w:cs="Times New Roman"/>
          <w:sz w:val="24"/>
          <w:szCs w:val="24"/>
        </w:rPr>
        <w:t>作出</w:t>
      </w:r>
      <w:proofErr w:type="gramEnd"/>
      <w:r>
        <w:rPr>
          <w:rFonts w:ascii="Times New Roman" w:hAnsi="Times New Roman" w:cs="Times New Roman"/>
          <w:sz w:val="24"/>
          <w:szCs w:val="24"/>
        </w:rPr>
        <w:t>突出贡献。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提名该项目为湖北省科技进步</w:t>
      </w:r>
      <w:r>
        <w:rPr>
          <w:rFonts w:ascii="Times New Roman" w:hAnsi="Times New Roman" w:cs="Times New Roman" w:hint="eastAsia"/>
          <w:sz w:val="24"/>
          <w:szCs w:val="24"/>
        </w:rPr>
        <w:t>二</w:t>
      </w:r>
      <w:r>
        <w:rPr>
          <w:rFonts w:ascii="Times New Roman" w:hAnsi="Times New Roman" w:cs="Times New Roman"/>
          <w:sz w:val="24"/>
          <w:szCs w:val="24"/>
        </w:rPr>
        <w:t>等奖。</w:t>
      </w:r>
    </w:p>
    <w:p w:rsidR="00B34167" w:rsidRDefault="00B34167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4167" w:rsidRDefault="00B34167">
      <w:pPr>
        <w:spacing w:line="40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4167" w:rsidRDefault="00FF505A">
      <w:pPr>
        <w:jc w:val="center"/>
        <w:rPr>
          <w:rFonts w:ascii="宋体" w:hAnsi="宋体" w:cs="宋体"/>
          <w:b/>
          <w:sz w:val="30"/>
        </w:rPr>
      </w:pPr>
      <w:r>
        <w:rPr>
          <w:rFonts w:ascii="宋体" w:hAnsi="宋体" w:cs="宋体"/>
          <w:b/>
          <w:sz w:val="30"/>
        </w:rPr>
        <w:lastRenderedPageBreak/>
        <w:t>主要知识产权证明目录</w:t>
      </w:r>
    </w:p>
    <w:tbl>
      <w:tblPr>
        <w:tblW w:w="10540" w:type="dxa"/>
        <w:jc w:val="center"/>
        <w:tblLayout w:type="fixed"/>
        <w:tblLook w:val="04A0" w:firstRow="1" w:lastRow="0" w:firstColumn="1" w:lastColumn="0" w:noHBand="0" w:noVBand="1"/>
      </w:tblPr>
      <w:tblGrid>
        <w:gridCol w:w="832"/>
        <w:gridCol w:w="1526"/>
        <w:gridCol w:w="832"/>
        <w:gridCol w:w="832"/>
        <w:gridCol w:w="694"/>
        <w:gridCol w:w="693"/>
        <w:gridCol w:w="971"/>
        <w:gridCol w:w="3051"/>
        <w:gridCol w:w="1109"/>
      </w:tblGrid>
      <w:tr w:rsidR="00B34167">
        <w:trPr>
          <w:trHeight w:val="791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知识产权类别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知识产权</w:t>
            </w:r>
          </w:p>
          <w:p w:rsidR="00B34167" w:rsidRDefault="00FF505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具体名称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国家</w:t>
            </w:r>
            <w:r>
              <w:rPr>
                <w:rFonts w:ascii="Times New Roman" w:eastAsia="Times New Roman" w:hAnsi="Times New Roman" w:cs="Times New Roman"/>
                <w:szCs w:val="21"/>
              </w:rPr>
              <w:t>(</w:t>
            </w:r>
            <w:r>
              <w:rPr>
                <w:rFonts w:ascii="Times New Roman" w:eastAsia="宋体" w:hAnsi="Times New Roman" w:cs="Times New Roman"/>
                <w:szCs w:val="21"/>
              </w:rPr>
              <w:t>地区</w:t>
            </w:r>
            <w:r>
              <w:rPr>
                <w:rFonts w:ascii="Times New Roman" w:eastAsia="Times New Roman" w:hAnsi="Times New Roman" w:cs="Times New Roman"/>
                <w:szCs w:val="21"/>
              </w:rPr>
              <w:t>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授权号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授权日期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证书编号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权利人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发明人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发明专利有效状态</w:t>
            </w:r>
          </w:p>
        </w:tc>
      </w:tr>
      <w:tr w:rsidR="00B34167">
        <w:trPr>
          <w:trHeight w:val="1261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发明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专利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一种汽车动力电池电极用热轧盘条及生产方法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ZL201810960437.8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2020.04.21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3767194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武汉钢铁有限公司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仇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东丽，帅习元，任安超，贾万军，鲁修宇，张帆，丁礼权，夏艳花，黄静，鲁明正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有效</w:t>
            </w:r>
          </w:p>
        </w:tc>
      </w:tr>
      <w:tr w:rsidR="00B34167">
        <w:trPr>
          <w:trHeight w:val="948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发明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专利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一种冶炼</w:t>
            </w:r>
            <w:r>
              <w:rPr>
                <w:rStyle w:val="font11"/>
                <w:rFonts w:eastAsia="宋体"/>
                <w:lang w:bidi="ar"/>
              </w:rPr>
              <w:t>C≤20PPm</w:t>
            </w:r>
            <w:r>
              <w:rPr>
                <w:rStyle w:val="font21"/>
                <w:rFonts w:hint="default"/>
                <w:lang w:bidi="ar"/>
              </w:rPr>
              <w:t>超低碳钢的方法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ZL201510479255.5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2017.12.29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2757390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武汉钢铁有限公司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刘凯，吴维轩，刘小鸥，王春锋，刘先同，陶勇钢，黄东，熊英，刘立钢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有效</w:t>
            </w:r>
          </w:p>
        </w:tc>
      </w:tr>
      <w:tr w:rsidR="00B34167">
        <w:trPr>
          <w:trHeight w:val="948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发明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专利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一种铜包钢用线材导电率的测量方法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ZL201310681869.2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2016.03.16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1984121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武汉钢铁（集团）公司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仇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东丽，帅习元，蒋跃东，吴杰，周勇，鲁修宇，夏艳花，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吴超</w:t>
            </w:r>
            <w:proofErr w:type="gramEnd"/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有效</w:t>
            </w:r>
          </w:p>
        </w:tc>
      </w:tr>
      <w:tr w:rsidR="00B34167">
        <w:trPr>
          <w:trHeight w:val="948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发明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专利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一种提高转炉冶炼脱磷的方法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ZL201310178327.3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Style w:val="font11"/>
                <w:rFonts w:eastAsia="宋体"/>
                <w:lang w:bidi="ar"/>
              </w:rPr>
              <w:t>015.12.23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1884842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武汉钢铁（集团）公司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雷强，王光进，耿恒亮，张鹏飞，朱志鹏，田勇，王彦林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有效</w:t>
            </w:r>
          </w:p>
        </w:tc>
      </w:tr>
      <w:tr w:rsidR="00B34167">
        <w:trPr>
          <w:trHeight w:val="948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发明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专利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一种控制低碳无铝钢中</w:t>
            </w:r>
            <w:r>
              <w:rPr>
                <w:rStyle w:val="font11"/>
                <w:rFonts w:eastAsia="宋体"/>
                <w:lang w:bidi="ar"/>
              </w:rPr>
              <w:t>ALs</w:t>
            </w:r>
            <w:r>
              <w:rPr>
                <w:rStyle w:val="font21"/>
                <w:rFonts w:hint="default"/>
                <w:lang w:bidi="ar"/>
              </w:rPr>
              <w:t>的控制方法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ZL</w:t>
            </w:r>
            <w:r>
              <w:rPr>
                <w:rStyle w:val="font11"/>
                <w:rFonts w:eastAsia="宋体"/>
                <w:lang w:bidi="ar"/>
              </w:rPr>
              <w:t>201310129954.8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Style w:val="font11"/>
                <w:rFonts w:eastAsia="宋体"/>
                <w:lang w:bidi="ar"/>
              </w:rPr>
              <w:t>014.10.15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1497899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武汉钢铁（集团）公司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王春锋，吴健鹏，夏春祥，张超，杜秀峰，何金平，刘小鸥，刘先同，吴维轩，孙树林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有效</w:t>
            </w:r>
          </w:p>
        </w:tc>
      </w:tr>
      <w:tr w:rsidR="00B34167">
        <w:trPr>
          <w:trHeight w:val="1261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实用新型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一种铁水罐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破渣器</w:t>
            </w:r>
            <w:proofErr w:type="gram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ZL201621206853.1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2017.06.09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6203298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武汉钢铁股份有限公司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廖扬标、肖卫军、孟磊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有效</w:t>
            </w:r>
          </w:p>
        </w:tc>
      </w:tr>
      <w:tr w:rsidR="00B34167">
        <w:trPr>
          <w:trHeight w:val="1261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实用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专利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用于中间包的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挡渣墙</w:t>
            </w:r>
            <w:proofErr w:type="gram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ZL201621381211.5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2017.09.05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6446214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武汉钢铁股份有限公司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白静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赵中福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潘艳华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陈迪庆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张昌宁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杨文清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潘金保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罗伟文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陈光友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有效</w:t>
            </w:r>
          </w:p>
        </w:tc>
      </w:tr>
      <w:tr w:rsidR="00B34167">
        <w:trPr>
          <w:trHeight w:val="1261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实用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专利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新型钢包下水口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ZL201621204934.8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2017.06.09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6203352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武汉钢铁股份有限公司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张昌宁，白静，陈迪庆，潘艳华，杨文清，潘金保，罗伟文，陈勇均，郭忠波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有效</w:t>
            </w:r>
          </w:p>
        </w:tc>
      </w:tr>
      <w:tr w:rsidR="00B34167">
        <w:trPr>
          <w:trHeight w:val="958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实用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专利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一种优化中包流场性能的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挡渣墙</w:t>
            </w:r>
            <w:proofErr w:type="gram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ZL201320652250.4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Style w:val="font11"/>
                <w:rFonts w:eastAsia="宋体"/>
                <w:lang w:bidi="ar"/>
              </w:rPr>
              <w:t>014.04.09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3498211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武汉钢铁（集团）公司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白静，陈迪庆，钱高伟，罗伟文，赵中福，于海双，陈光友，潘金保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有效</w:t>
            </w:r>
          </w:p>
        </w:tc>
      </w:tr>
    </w:tbl>
    <w:p w:rsidR="00B34167" w:rsidRDefault="00B34167">
      <w:pPr>
        <w:rPr>
          <w:rFonts w:ascii="Times New Roman" w:hAnsi="Times New Roman" w:cs="Times New Roman"/>
        </w:rPr>
      </w:pPr>
    </w:p>
    <w:p w:rsidR="00B34167" w:rsidRDefault="00B34167">
      <w:pPr>
        <w:rPr>
          <w:rFonts w:ascii="Times New Roman" w:hAnsi="Times New Roman" w:cs="Times New Roman"/>
        </w:rPr>
      </w:pPr>
    </w:p>
    <w:p w:rsidR="00B34167" w:rsidRDefault="00B34167">
      <w:pPr>
        <w:rPr>
          <w:rFonts w:ascii="Times New Roman" w:hAnsi="Times New Roman" w:cs="Times New Roman"/>
        </w:rPr>
      </w:pPr>
    </w:p>
    <w:p w:rsidR="00B34167" w:rsidRDefault="00B34167">
      <w:pPr>
        <w:rPr>
          <w:rFonts w:ascii="Times New Roman" w:hAnsi="Times New Roman" w:cs="Times New Roman"/>
        </w:rPr>
      </w:pPr>
    </w:p>
    <w:p w:rsidR="00B34167" w:rsidRDefault="00B34167">
      <w:pPr>
        <w:rPr>
          <w:rFonts w:ascii="Times New Roman" w:hAnsi="Times New Roman" w:cs="Times New Roman"/>
        </w:rPr>
      </w:pPr>
    </w:p>
    <w:p w:rsidR="00B34167" w:rsidRDefault="00B34167">
      <w:pPr>
        <w:rPr>
          <w:rFonts w:ascii="Times New Roman" w:hAnsi="Times New Roman" w:cs="Times New Roman"/>
        </w:rPr>
      </w:pPr>
    </w:p>
    <w:p w:rsidR="00B34167" w:rsidRDefault="00B34167">
      <w:pPr>
        <w:rPr>
          <w:rFonts w:ascii="Times New Roman" w:hAnsi="Times New Roman" w:cs="Times New Roman"/>
        </w:rPr>
      </w:pPr>
    </w:p>
    <w:p w:rsidR="00B34167" w:rsidRDefault="00FF505A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主要完成人情况</w:t>
      </w:r>
    </w:p>
    <w:tbl>
      <w:tblPr>
        <w:tblStyle w:val="a6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79"/>
        <w:gridCol w:w="1420"/>
        <w:gridCol w:w="1420"/>
        <w:gridCol w:w="1420"/>
        <w:gridCol w:w="98"/>
        <w:gridCol w:w="1323"/>
        <w:gridCol w:w="1938"/>
      </w:tblGrid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 w:hint="eastAsia"/>
              </w:rPr>
              <w:t>易卫东</w:t>
            </w:r>
            <w:proofErr w:type="gramEnd"/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 w:hint="eastAsia"/>
              </w:rPr>
              <w:t>条材厂</w:t>
            </w:r>
            <w:proofErr w:type="gramEnd"/>
            <w:r>
              <w:rPr>
                <w:rFonts w:ascii="Times New Roman" w:hAnsi="Times New Roman" w:cs="Times New Roman" w:hint="eastAsia"/>
              </w:rPr>
              <w:t>副厂长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正高</w:t>
            </w: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34167" w:rsidRDefault="00FF50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本项目研发团队负责人，负责总体构思、设计和项目实施</w:t>
            </w:r>
            <w:r>
              <w:rPr>
                <w:rFonts w:ascii="Times New Roman" w:hAnsi="Times New Roman" w:cs="Times New Roman" w:hint="eastAsia"/>
              </w:rPr>
              <w:t>，部署相关单位和部门开展工作</w:t>
            </w:r>
            <w:r>
              <w:rPr>
                <w:rFonts w:ascii="Times New Roman" w:hAnsi="Times New Roman" w:cs="Times New Roman"/>
              </w:rPr>
              <w:t>。</w:t>
            </w:r>
          </w:p>
          <w:p w:rsidR="00B34167" w:rsidRDefault="00B34167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34167" w:rsidRDefault="00B34167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  <w:color w:val="FF0000"/>
              </w:rPr>
            </w:pPr>
          </w:p>
          <w:p w:rsidR="00B34167" w:rsidRDefault="00B34167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张华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518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武汉科技大学</w:t>
            </w:r>
          </w:p>
        </w:tc>
        <w:tc>
          <w:tcPr>
            <w:tcW w:w="1323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武汉科技大学</w:t>
            </w: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518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党支部书记</w:t>
            </w:r>
          </w:p>
        </w:tc>
        <w:tc>
          <w:tcPr>
            <w:tcW w:w="1323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正高</w:t>
            </w: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34167" w:rsidRDefault="00FF50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  <w:r>
              <w:rPr>
                <w:rFonts w:ascii="Times New Roman" w:hAnsi="Times New Roman" w:cs="Times New Roman" w:hint="eastAsia"/>
              </w:rPr>
              <w:t>研究骨干，主要负责项目研究方案制定、实验室研究与工业性试验工作，重点负责高品质电缆钢生产工艺研发，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 w:hint="eastAsia"/>
              </w:rPr>
              <w:t>篇论文的主要完成人。</w:t>
            </w:r>
          </w:p>
          <w:p w:rsidR="00B34167" w:rsidRDefault="00B34167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34167" w:rsidRDefault="00FF505A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湖北省技术发明奖三等奖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项，中国有色金属工业科学技术奖贰等奖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项，中国产学研合作创新成果奖优秀奖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潘艳华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分厂厂长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34167" w:rsidRDefault="00FF50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hAnsi="宋体" w:hint="eastAsia"/>
                <w:szCs w:val="21"/>
              </w:rPr>
              <w:t>炼钢厂具体实施第一负责人，主要负责</w:t>
            </w:r>
            <w:r>
              <w:rPr>
                <w:rFonts w:hAnsi="宋体" w:hint="eastAsia"/>
                <w:szCs w:val="21"/>
              </w:rPr>
              <w:t>方坯连铸机生产超低碳钢关键技术开发与应用</w:t>
            </w:r>
            <w:r>
              <w:rPr>
                <w:rFonts w:hAnsi="宋体" w:hint="eastAsia"/>
                <w:szCs w:val="21"/>
              </w:rPr>
              <w:t>的开发，提出现场试验方案思路，提出建设性改进，</w:t>
            </w:r>
            <w:r>
              <w:rPr>
                <w:rFonts w:ascii="Times New Roman" w:hAnsi="Times New Roman" w:cs="Times New Roman" w:hint="eastAsia"/>
              </w:rPr>
              <w:t>部分专利的主要完成人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廖扬标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B34167">
        <w:trPr>
          <w:trHeight w:val="272"/>
        </w:trPr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B34167" w:rsidRDefault="00B341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工程师</w:t>
            </w: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34167" w:rsidRDefault="00FF50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实用新型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一</w:t>
            </w:r>
            <w:r>
              <w:rPr>
                <w:rFonts w:ascii="Times New Roman" w:hAnsi="Times New Roman" w:cs="Times New Roman"/>
              </w:rPr>
              <w:t>发明人，主要</w:t>
            </w:r>
            <w:r>
              <w:rPr>
                <w:rFonts w:ascii="Times New Roman" w:hAnsi="Times New Roman" w:cs="Times New Roman" w:hint="eastAsia"/>
              </w:rPr>
              <w:t>负责</w:t>
            </w:r>
            <w:r>
              <w:rPr>
                <w:rFonts w:ascii="Times New Roman" w:hAnsi="Times New Roman" w:cs="Times New Roman" w:hint="eastAsia"/>
              </w:rPr>
              <w:t>方坯冶炼超低碳钢的现场具体实施和工艺改进</w:t>
            </w:r>
            <w:r>
              <w:rPr>
                <w:rFonts w:ascii="Times New Roman" w:hAnsi="Times New Roman" w:cs="Times New Roman"/>
              </w:rPr>
              <w:t>。</w:t>
            </w:r>
            <w:r>
              <w:rPr>
                <w:rFonts w:ascii="Times New Roman" w:hAnsi="Times New Roman" w:cs="Times New Roman" w:hint="eastAsia"/>
              </w:rPr>
              <w:t>对钢水成分控制、钢水可浇性以及批量稳定生产进行现场跟踪、及时优化。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 w:hint="eastAsia"/>
              </w:rPr>
              <w:t>冶金奖</w:t>
            </w:r>
            <w:proofErr w:type="gramEnd"/>
            <w:r>
              <w:rPr>
                <w:rFonts w:ascii="Times New Roman" w:hAnsi="Times New Roman" w:cs="Times New Roman" w:hint="eastAsia"/>
              </w:rPr>
              <w:t>三等奖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项，</w:t>
            </w:r>
            <w:proofErr w:type="gramStart"/>
            <w:r>
              <w:rPr>
                <w:rFonts w:hint="eastAsia"/>
              </w:rPr>
              <w:t>宝武技术</w:t>
            </w:r>
            <w:proofErr w:type="gramEnd"/>
            <w:r>
              <w:rPr>
                <w:rFonts w:hint="eastAsia"/>
              </w:rPr>
              <w:t>创新重大成果三等奖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白静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连铸作业区作业长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中级</w:t>
            </w: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34167" w:rsidRDefault="00FF50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实用新型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10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一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ascii="Times New Roman" w:hAnsi="Times New Roman" w:cs="Times New Roman" w:hint="eastAsia"/>
              </w:rPr>
              <w:t>，实用新型</w:t>
            </w:r>
            <w:r>
              <w:rPr>
                <w:rFonts w:ascii="Times New Roman" w:hAnsi="Times New Roman" w:cs="Times New Roman" w:hint="eastAsia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 w:hint="eastAsia"/>
              </w:rPr>
              <w:t>的主要完成人</w:t>
            </w:r>
            <w:r>
              <w:rPr>
                <w:rFonts w:ascii="Times New Roman" w:hAnsi="Times New Roman" w:cs="Times New Roman" w:hint="eastAsia"/>
              </w:rPr>
              <w:t>。</w:t>
            </w:r>
            <w:r>
              <w:rPr>
                <w:rFonts w:hAnsi="宋体"/>
                <w:szCs w:val="21"/>
              </w:rPr>
              <w:t>负责组织、协调</w:t>
            </w:r>
            <w:r>
              <w:rPr>
                <w:rFonts w:hAnsi="宋体" w:hint="eastAsia"/>
                <w:szCs w:val="21"/>
              </w:rPr>
              <w:t>方坯连铸机生产超低碳钢关键技术开发与应用</w:t>
            </w:r>
            <w:r>
              <w:rPr>
                <w:rFonts w:hAnsi="宋体"/>
                <w:szCs w:val="21"/>
              </w:rPr>
              <w:t>工作</w:t>
            </w:r>
            <w:r>
              <w:rPr>
                <w:rFonts w:hAnsi="宋体" w:hint="eastAsia"/>
                <w:szCs w:val="21"/>
              </w:rPr>
              <w:t>，主要负责连铸区域的工艺优化与改进</w:t>
            </w:r>
            <w:r>
              <w:rPr>
                <w:rFonts w:hAnsi="宋体"/>
                <w:szCs w:val="21"/>
              </w:rPr>
              <w:t>。</w:t>
            </w:r>
          </w:p>
          <w:p w:rsidR="00B34167" w:rsidRDefault="00B34167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  <w:p w:rsidR="00B34167" w:rsidRDefault="00B34167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王宝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武汉科技大学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武汉科技大学</w:t>
            </w: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B34167" w:rsidRDefault="00B341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中级</w:t>
            </w: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34167" w:rsidRDefault="00FF50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项目研究主要参加人，主要负责高品质电缆</w:t>
            </w:r>
            <w:proofErr w:type="gramStart"/>
            <w:r>
              <w:rPr>
                <w:rFonts w:ascii="Times New Roman" w:hAnsi="Times New Roman" w:cs="Times New Roman" w:hint="eastAsia"/>
              </w:rPr>
              <w:t>钢</w:t>
            </w:r>
            <w:r>
              <w:rPr>
                <w:rFonts w:ascii="Times New Roman" w:hAnsi="Times New Roman" w:cs="Times New Roman"/>
              </w:rPr>
              <w:t>关键元素窄</w:t>
            </w:r>
            <w:proofErr w:type="gramEnd"/>
            <w:r>
              <w:rPr>
                <w:rFonts w:ascii="Times New Roman" w:hAnsi="Times New Roman" w:cs="Times New Roman"/>
              </w:rPr>
              <w:t>窗口控制、钢液高氧活度精准控制、夹杂物微小化控制</w:t>
            </w:r>
            <w:r>
              <w:rPr>
                <w:rFonts w:ascii="Times New Roman" w:hAnsi="Times New Roman" w:cs="Times New Roman" w:hint="eastAsia"/>
              </w:rPr>
              <w:t>工作，</w:t>
            </w: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篇论文的主要完成人。</w:t>
            </w:r>
          </w:p>
          <w:p w:rsidR="00B34167" w:rsidRDefault="00B34167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 w:hint="eastAsia"/>
              </w:rPr>
              <w:t>仇</w:t>
            </w:r>
            <w:proofErr w:type="gramEnd"/>
            <w:r>
              <w:rPr>
                <w:rFonts w:ascii="Times New Roman" w:hAnsi="Times New Roman" w:cs="Times New Roman" w:hint="eastAsia"/>
              </w:rPr>
              <w:t>东丽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  <w:r>
              <w:rPr>
                <w:rFonts w:ascii="Times New Roman" w:hAnsi="Times New Roman" w:cs="Times New Roman" w:hint="eastAsia"/>
              </w:rPr>
              <w:t>技术中心</w:t>
            </w: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B34167" w:rsidRDefault="00B341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34167" w:rsidRDefault="00FF50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发明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一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ascii="Times New Roman" w:hAnsi="Times New Roman" w:cs="Times New Roman" w:hint="eastAsia"/>
              </w:rPr>
              <w:t>，发明</w:t>
            </w:r>
            <w:r>
              <w:rPr>
                <w:rFonts w:ascii="Times New Roman" w:hAnsi="Times New Roman" w:cs="Times New Roman" w:hint="eastAsia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 w:hint="eastAsia"/>
              </w:rPr>
              <w:t>的主要完成人</w:t>
            </w:r>
            <w:r>
              <w:rPr>
                <w:rFonts w:ascii="Times New Roman" w:hAnsi="Times New Roman" w:cs="Times New Roman" w:hint="eastAsia"/>
              </w:rPr>
              <w:t>。</w:t>
            </w:r>
            <w:r>
              <w:rPr>
                <w:rFonts w:hAnsi="宋体"/>
                <w:szCs w:val="21"/>
              </w:rPr>
              <w:t>负责</w:t>
            </w:r>
            <w:r>
              <w:rPr>
                <w:rFonts w:hAnsi="宋体" w:hint="eastAsia"/>
                <w:szCs w:val="21"/>
              </w:rPr>
              <w:t>拟定电缆钢的质量方针和相关技术移植，</w:t>
            </w:r>
            <w:r>
              <w:rPr>
                <w:rFonts w:hAnsi="宋体"/>
                <w:szCs w:val="21"/>
              </w:rPr>
              <w:t>协调相关单位的技术开发与应用工作</w:t>
            </w:r>
            <w:r>
              <w:rPr>
                <w:rFonts w:ascii="Times New Roman" w:hAnsi="Times New Roman" w:cs="Times New Roman"/>
              </w:rPr>
              <w:t>。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方庆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武汉科技大学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武汉科技大学</w:t>
            </w: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B34167" w:rsidRDefault="00B341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中级</w:t>
            </w: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34167" w:rsidRDefault="00FF50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项目研究主要参加人，高品质电缆钢</w:t>
            </w:r>
            <w:r>
              <w:rPr>
                <w:rFonts w:ascii="Times New Roman" w:hAnsi="Times New Roman" w:cs="Times New Roman"/>
              </w:rPr>
              <w:t>非稳态浇铸控制和凝固组织均匀控制</w:t>
            </w:r>
            <w:r>
              <w:rPr>
                <w:rFonts w:ascii="Times New Roman" w:hAnsi="Times New Roman" w:cs="Times New Roman" w:hint="eastAsia"/>
              </w:rPr>
              <w:t>的主要创建人，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 w:hint="eastAsia"/>
              </w:rPr>
              <w:t>篇论文的主要完成人。</w:t>
            </w:r>
          </w:p>
          <w:p w:rsidR="00B34167" w:rsidRDefault="00B34167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王春峰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炼钢作业区作业长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高工</w:t>
            </w: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34167" w:rsidRDefault="00FF50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发明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ascii="Times New Roman" w:hAnsi="Times New Roman" w:cs="Times New Roman" w:hint="eastAsia"/>
              </w:rPr>
              <w:t>一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ascii="Times New Roman" w:hAnsi="Times New Roman" w:cs="Times New Roman" w:hint="eastAsia"/>
              </w:rPr>
              <w:t>，发明</w:t>
            </w:r>
            <w:r>
              <w:rPr>
                <w:rFonts w:ascii="Times New Roman" w:hAnsi="Times New Roman" w:cs="Times New Roman" w:hint="eastAsia"/>
              </w:rPr>
              <w:t>专利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的主要完成人</w:t>
            </w:r>
            <w:r>
              <w:rPr>
                <w:rFonts w:ascii="Times New Roman" w:hAnsi="Times New Roman" w:cs="Times New Roman" w:hint="eastAsia"/>
              </w:rPr>
              <w:t>。</w:t>
            </w:r>
            <w:r>
              <w:rPr>
                <w:rFonts w:hAnsi="宋体"/>
                <w:szCs w:val="21"/>
              </w:rPr>
              <w:t>负责组织、协调</w:t>
            </w:r>
            <w:r>
              <w:rPr>
                <w:rFonts w:hAnsi="宋体" w:hint="eastAsia"/>
                <w:szCs w:val="21"/>
              </w:rPr>
              <w:t>方坯连铸机生产超低碳钢关键技术开发与应用</w:t>
            </w:r>
            <w:r>
              <w:rPr>
                <w:rFonts w:hAnsi="宋体"/>
                <w:szCs w:val="21"/>
              </w:rPr>
              <w:t>工作</w:t>
            </w:r>
            <w:r>
              <w:rPr>
                <w:rFonts w:hAnsi="宋体" w:hint="eastAsia"/>
                <w:szCs w:val="21"/>
              </w:rPr>
              <w:t>，主要负责转炉炼钢、钢水精炼区域的工艺优化与改进</w:t>
            </w:r>
            <w:r>
              <w:rPr>
                <w:rFonts w:hAnsi="宋体"/>
                <w:szCs w:val="21"/>
              </w:rPr>
              <w:t>。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9498" w:type="dxa"/>
            <w:gridSpan w:val="7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王彦林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B34167">
        <w:tc>
          <w:tcPr>
            <w:tcW w:w="1879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炼钢厂工艺组长</w:t>
            </w:r>
          </w:p>
        </w:tc>
        <w:tc>
          <w:tcPr>
            <w:tcW w:w="1421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工程师</w:t>
            </w:r>
          </w:p>
        </w:tc>
      </w:tr>
      <w:tr w:rsidR="00B34167"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B34167" w:rsidRDefault="00FF505A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项目研究主要参加人，</w:t>
            </w:r>
            <w:r>
              <w:rPr>
                <w:rFonts w:ascii="Times New Roman" w:hAnsi="宋体" w:hint="eastAsia"/>
                <w:szCs w:val="21"/>
              </w:rPr>
              <w:t>全面负责超低碳钢炼钢工艺</w:t>
            </w:r>
            <w:r>
              <w:rPr>
                <w:rFonts w:ascii="Times New Roman" w:hAnsi="宋体" w:hint="eastAsia"/>
                <w:szCs w:val="21"/>
              </w:rPr>
              <w:t>冶炼控制技</w:t>
            </w:r>
            <w:r>
              <w:rPr>
                <w:rFonts w:ascii="Times New Roman" w:hAnsi="宋体" w:hint="eastAsia"/>
                <w:szCs w:val="21"/>
              </w:rPr>
              <w:t>术研究，全程参与了超低碳钢炼钢</w:t>
            </w:r>
            <w:proofErr w:type="gramStart"/>
            <w:r>
              <w:rPr>
                <w:rFonts w:ascii="Times New Roman" w:hAnsi="宋体" w:hint="eastAsia"/>
                <w:szCs w:val="21"/>
              </w:rPr>
              <w:t>窄</w:t>
            </w:r>
            <w:proofErr w:type="gramEnd"/>
            <w:r>
              <w:rPr>
                <w:rFonts w:ascii="Times New Roman" w:hAnsi="宋体" w:hint="eastAsia"/>
                <w:szCs w:val="21"/>
              </w:rPr>
              <w:t>成分的控制，通过前期试验研究和工艺探索，调整相关工艺参数。</w:t>
            </w:r>
          </w:p>
        </w:tc>
      </w:tr>
      <w:tr w:rsidR="00B34167">
        <w:trPr>
          <w:trHeight w:val="856"/>
        </w:trPr>
        <w:tc>
          <w:tcPr>
            <w:tcW w:w="9498" w:type="dxa"/>
            <w:gridSpan w:val="7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 </w:t>
            </w:r>
            <w:proofErr w:type="gramStart"/>
            <w:r>
              <w:rPr>
                <w:rFonts w:hint="eastAsia"/>
              </w:rPr>
              <w:t>宝武技术</w:t>
            </w:r>
            <w:proofErr w:type="gramEnd"/>
            <w:r>
              <w:rPr>
                <w:rFonts w:hint="eastAsia"/>
              </w:rPr>
              <w:t>创新重大成果三等奖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>项。</w:t>
            </w:r>
          </w:p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</w:tbl>
    <w:p w:rsidR="00B34167" w:rsidRDefault="00B34167">
      <w:pPr>
        <w:rPr>
          <w:rFonts w:ascii="Times New Roman" w:hAnsi="Times New Roman" w:cs="Times New Roman"/>
        </w:rPr>
      </w:pPr>
    </w:p>
    <w:p w:rsidR="00B34167" w:rsidRDefault="00B341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B341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B341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B341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B341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B341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B341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B341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B341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FF505A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 w:hint="eastAsia"/>
          <w:b/>
          <w:sz w:val="30"/>
          <w:szCs w:val="30"/>
        </w:rPr>
        <w:lastRenderedPageBreak/>
        <w:t>主要完成单位及创新推广贡献</w:t>
      </w:r>
    </w:p>
    <w:tbl>
      <w:tblPr>
        <w:tblW w:w="907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30"/>
        <w:gridCol w:w="1276"/>
        <w:gridCol w:w="142"/>
        <w:gridCol w:w="880"/>
        <w:gridCol w:w="1200"/>
        <w:gridCol w:w="471"/>
        <w:gridCol w:w="3314"/>
      </w:tblGrid>
      <w:tr w:rsidR="00B34167">
        <w:trPr>
          <w:cantSplit/>
          <w:trHeight w:val="464"/>
        </w:trPr>
        <w:tc>
          <w:tcPr>
            <w:tcW w:w="1560" w:type="dxa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单位名称</w:t>
            </w:r>
          </w:p>
        </w:tc>
        <w:tc>
          <w:tcPr>
            <w:tcW w:w="7513" w:type="dxa"/>
            <w:gridSpan w:val="7"/>
            <w:vAlign w:val="center"/>
          </w:tcPr>
          <w:p w:rsidR="00B34167" w:rsidRDefault="00FF505A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bookmarkStart w:id="3" w:name="单位名称"/>
            <w:bookmarkEnd w:id="3"/>
            <w:r>
              <w:rPr>
                <w:rFonts w:asciiTheme="minorEastAsia" w:hAnsiTheme="minorEastAsia" w:cs="Times New Roman" w:hint="eastAsia"/>
                <w:szCs w:val="24"/>
              </w:rPr>
              <w:t>武汉钢铁有限公司</w:t>
            </w:r>
          </w:p>
        </w:tc>
      </w:tr>
      <w:tr w:rsidR="00B34167">
        <w:trPr>
          <w:cantSplit/>
          <w:trHeight w:val="462"/>
        </w:trPr>
        <w:tc>
          <w:tcPr>
            <w:tcW w:w="1560" w:type="dxa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第</w:t>
            </w:r>
            <w:bookmarkStart w:id="4" w:name="第几完成单位"/>
            <w:bookmarkEnd w:id="4"/>
            <w:r>
              <w:rPr>
                <w:rFonts w:asciiTheme="minorEastAsia" w:hAnsiTheme="minorEastAsia" w:cs="Times New Roman" w:hint="eastAsia"/>
                <w:szCs w:val="24"/>
              </w:rPr>
              <w:t>01</w:t>
            </w:r>
            <w:r>
              <w:rPr>
                <w:rFonts w:asciiTheme="minorEastAsia" w:hAnsiTheme="minorEastAsia" w:cs="Times New Roman" w:hint="eastAsia"/>
                <w:szCs w:val="24"/>
              </w:rPr>
              <w:t>完成单位</w:t>
            </w:r>
          </w:p>
        </w:tc>
        <w:tc>
          <w:tcPr>
            <w:tcW w:w="1506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单位性质</w:t>
            </w:r>
          </w:p>
        </w:tc>
        <w:tc>
          <w:tcPr>
            <w:tcW w:w="6007" w:type="dxa"/>
            <w:gridSpan w:val="5"/>
            <w:vAlign w:val="center"/>
          </w:tcPr>
          <w:p w:rsidR="00B34167" w:rsidRDefault="00FF505A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国有企业</w:t>
            </w:r>
          </w:p>
        </w:tc>
      </w:tr>
      <w:tr w:rsidR="00B34167">
        <w:trPr>
          <w:cantSplit/>
          <w:trHeight w:val="474"/>
        </w:trPr>
        <w:tc>
          <w:tcPr>
            <w:tcW w:w="1560" w:type="dxa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联系人</w:t>
            </w:r>
          </w:p>
        </w:tc>
        <w:tc>
          <w:tcPr>
            <w:tcW w:w="2528" w:type="dxa"/>
            <w:gridSpan w:val="4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bookmarkStart w:id="5" w:name="联系人"/>
            <w:bookmarkEnd w:id="5"/>
            <w:r>
              <w:rPr>
                <w:rFonts w:asciiTheme="minorEastAsia" w:hAnsiTheme="minorEastAsia" w:cs="Times New Roman" w:hint="eastAsia"/>
                <w:szCs w:val="24"/>
              </w:rPr>
              <w:t>廖扬标</w:t>
            </w:r>
          </w:p>
        </w:tc>
        <w:tc>
          <w:tcPr>
            <w:tcW w:w="1200" w:type="dxa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联系电话</w:t>
            </w:r>
          </w:p>
        </w:tc>
        <w:tc>
          <w:tcPr>
            <w:tcW w:w="3785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18971151611</w:t>
            </w:r>
          </w:p>
        </w:tc>
      </w:tr>
      <w:tr w:rsidR="00B34167">
        <w:trPr>
          <w:cantSplit/>
          <w:trHeight w:val="443"/>
        </w:trPr>
        <w:tc>
          <w:tcPr>
            <w:tcW w:w="1560" w:type="dxa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传真</w:t>
            </w:r>
          </w:p>
        </w:tc>
        <w:tc>
          <w:tcPr>
            <w:tcW w:w="2528" w:type="dxa"/>
            <w:gridSpan w:val="4"/>
            <w:vAlign w:val="center"/>
          </w:tcPr>
          <w:p w:rsidR="00B34167" w:rsidRDefault="00B34167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bookmarkStart w:id="6" w:name="传真"/>
            <w:bookmarkEnd w:id="6"/>
          </w:p>
        </w:tc>
        <w:tc>
          <w:tcPr>
            <w:tcW w:w="1200" w:type="dxa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电子信箱</w:t>
            </w:r>
          </w:p>
        </w:tc>
        <w:tc>
          <w:tcPr>
            <w:tcW w:w="3785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E80556@baosteel.com</w:t>
            </w:r>
          </w:p>
        </w:tc>
      </w:tr>
      <w:tr w:rsidR="00B34167">
        <w:trPr>
          <w:cantSplit/>
          <w:trHeight w:val="836"/>
        </w:trPr>
        <w:tc>
          <w:tcPr>
            <w:tcW w:w="1560" w:type="dxa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通讯地址及</w:t>
            </w:r>
          </w:p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邮政编码</w:t>
            </w:r>
          </w:p>
        </w:tc>
        <w:tc>
          <w:tcPr>
            <w:tcW w:w="7513" w:type="dxa"/>
            <w:gridSpan w:val="7"/>
            <w:vAlign w:val="center"/>
          </w:tcPr>
          <w:p w:rsidR="00B34167" w:rsidRDefault="00FF505A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武汉市青山区冶金大道</w:t>
            </w:r>
            <w:r>
              <w:rPr>
                <w:rFonts w:asciiTheme="minorEastAsia" w:hAnsiTheme="minorEastAsia" w:cs="Times New Roman" w:hint="eastAsia"/>
                <w:szCs w:val="24"/>
              </w:rPr>
              <w:t>28</w:t>
            </w:r>
            <w:r>
              <w:rPr>
                <w:rFonts w:asciiTheme="minorEastAsia" w:hAnsiTheme="minorEastAsia" w:cs="Times New Roman" w:hint="eastAsia"/>
                <w:szCs w:val="24"/>
              </w:rPr>
              <w:t>号</w:t>
            </w:r>
            <w:r>
              <w:rPr>
                <w:rFonts w:asciiTheme="minorEastAsia" w:hAnsiTheme="minorEastAsia" w:cs="Times New Roman" w:hint="eastAsia"/>
                <w:szCs w:val="24"/>
              </w:rPr>
              <w:t xml:space="preserve">  430080</w:t>
            </w:r>
          </w:p>
        </w:tc>
      </w:tr>
      <w:tr w:rsidR="00B34167">
        <w:trPr>
          <w:cantSplit/>
          <w:trHeight w:val="2980"/>
        </w:trPr>
        <w:tc>
          <w:tcPr>
            <w:tcW w:w="1560" w:type="dxa"/>
            <w:textDirection w:val="tbRlV"/>
            <w:vAlign w:val="center"/>
          </w:tcPr>
          <w:p w:rsidR="00B34167" w:rsidRDefault="00FF505A">
            <w:pPr>
              <w:ind w:left="113" w:right="113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主　要　贡　献</w:t>
            </w:r>
          </w:p>
        </w:tc>
        <w:tc>
          <w:tcPr>
            <w:tcW w:w="7513" w:type="dxa"/>
            <w:gridSpan w:val="7"/>
            <w:vAlign w:val="center"/>
          </w:tcPr>
          <w:p w:rsidR="00B34167" w:rsidRDefault="00FF505A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bookmarkStart w:id="7" w:name="主要贡献"/>
            <w:bookmarkEnd w:id="7"/>
            <w:r>
              <w:rPr>
                <w:rFonts w:asciiTheme="minorEastAsia" w:hAnsiTheme="minorEastAsia" w:cs="Times New Roman" w:hint="eastAsia"/>
                <w:szCs w:val="24"/>
              </w:rPr>
              <w:t>1</w:t>
            </w:r>
            <w:r>
              <w:rPr>
                <w:rFonts w:asciiTheme="minorEastAsia" w:hAnsiTheme="minorEastAsia" w:cs="Times New Roman" w:hint="eastAsia"/>
                <w:szCs w:val="24"/>
              </w:rPr>
              <w:t>、全面负责项目的可行性论证、实施、管理和总结；</w:t>
            </w:r>
          </w:p>
          <w:p w:rsidR="00B34167" w:rsidRDefault="00FF505A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2</w:t>
            </w:r>
            <w:r>
              <w:rPr>
                <w:rFonts w:asciiTheme="minorEastAsia" w:hAnsiTheme="minorEastAsia" w:cs="Times New Roman" w:hint="eastAsia"/>
                <w:szCs w:val="24"/>
              </w:rPr>
              <w:t>、负责制定总体技术方案和技术路线、组织实施、成果推广应用，以及工业性试验等；</w:t>
            </w:r>
          </w:p>
          <w:p w:rsidR="00B34167" w:rsidRDefault="00FF505A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3</w:t>
            </w:r>
            <w:r>
              <w:rPr>
                <w:rFonts w:asciiTheme="minorEastAsia" w:hAnsiTheme="minorEastAsia" w:cs="Times New Roman" w:hint="eastAsia"/>
                <w:szCs w:val="24"/>
              </w:rPr>
              <w:t>、完成了高品质电缆钢基于成因化学成分设计和</w:t>
            </w:r>
            <w:r>
              <w:rPr>
                <w:rFonts w:asciiTheme="minorEastAsia" w:hAnsiTheme="minorEastAsia" w:cs="Times New Roman"/>
                <w:szCs w:val="24"/>
              </w:rPr>
              <w:t>转炉</w:t>
            </w:r>
            <w:r>
              <w:rPr>
                <w:rFonts w:asciiTheme="minorEastAsia" w:hAnsiTheme="minorEastAsia" w:cs="Times New Roman"/>
                <w:szCs w:val="24"/>
              </w:rPr>
              <w:t>-</w:t>
            </w:r>
            <w:r>
              <w:rPr>
                <w:rFonts w:asciiTheme="minorEastAsia" w:hAnsiTheme="minorEastAsia" w:cs="Times New Roman"/>
                <w:szCs w:val="24"/>
              </w:rPr>
              <w:t>方坯连铸流程</w:t>
            </w:r>
            <w:r>
              <w:rPr>
                <w:rFonts w:asciiTheme="minorEastAsia" w:hAnsiTheme="minorEastAsia" w:cs="Times New Roman" w:hint="eastAsia"/>
                <w:szCs w:val="24"/>
              </w:rPr>
              <w:t>工艺设计，</w:t>
            </w:r>
            <w:r>
              <w:rPr>
                <w:rFonts w:asciiTheme="minorEastAsia" w:hAnsiTheme="minorEastAsia" w:cs="Times New Roman"/>
                <w:szCs w:val="24"/>
              </w:rPr>
              <w:t>关键元素</w:t>
            </w:r>
            <w:proofErr w:type="gramStart"/>
            <w:r>
              <w:rPr>
                <w:rFonts w:asciiTheme="minorEastAsia" w:hAnsiTheme="minorEastAsia" w:cs="Times New Roman"/>
                <w:szCs w:val="24"/>
              </w:rPr>
              <w:t>窄</w:t>
            </w:r>
            <w:proofErr w:type="gramEnd"/>
            <w:r>
              <w:rPr>
                <w:rFonts w:asciiTheme="minorEastAsia" w:hAnsiTheme="minorEastAsia" w:cs="Times New Roman"/>
                <w:szCs w:val="24"/>
              </w:rPr>
              <w:t>窗口控制、钢液高氧活度精准控制、夹杂物微小化控制、非稳态浇铸控制和凝固组织均匀控制</w:t>
            </w:r>
            <w:r>
              <w:rPr>
                <w:rFonts w:asciiTheme="minorEastAsia" w:hAnsiTheme="minorEastAsia" w:cs="Times New Roman" w:hint="eastAsia"/>
                <w:szCs w:val="24"/>
              </w:rPr>
              <w:t>等关键技术的开发与工业性试验。</w:t>
            </w:r>
          </w:p>
        </w:tc>
      </w:tr>
      <w:tr w:rsidR="00B34167">
        <w:trPr>
          <w:cantSplit/>
          <w:trHeight w:val="399"/>
        </w:trPr>
        <w:tc>
          <w:tcPr>
            <w:tcW w:w="9073" w:type="dxa"/>
            <w:gridSpan w:val="8"/>
            <w:vAlign w:val="center"/>
          </w:tcPr>
          <w:p w:rsidR="00B34167" w:rsidRDefault="00B34167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</w:tr>
      <w:tr w:rsidR="00B34167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单位名称</w:t>
            </w:r>
          </w:p>
        </w:tc>
        <w:tc>
          <w:tcPr>
            <w:tcW w:w="7283" w:type="dxa"/>
            <w:gridSpan w:val="6"/>
            <w:vAlign w:val="center"/>
          </w:tcPr>
          <w:p w:rsidR="00B34167" w:rsidRDefault="00FF505A">
            <w:pPr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武汉科技大学</w:t>
            </w:r>
          </w:p>
        </w:tc>
      </w:tr>
      <w:tr w:rsidR="00B34167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第</w:t>
            </w:r>
            <w:r>
              <w:rPr>
                <w:rFonts w:asciiTheme="minorEastAsia" w:hAnsiTheme="minorEastAsia" w:cs="Times New Roman" w:hint="eastAsia"/>
                <w:szCs w:val="24"/>
              </w:rPr>
              <w:t>02</w:t>
            </w:r>
            <w:r>
              <w:rPr>
                <w:rFonts w:asciiTheme="minorEastAsia" w:hAnsiTheme="minorEastAsia" w:cs="Times New Roman" w:hint="eastAsia"/>
                <w:szCs w:val="24"/>
              </w:rPr>
              <w:t>完成单位</w:t>
            </w:r>
          </w:p>
        </w:tc>
        <w:tc>
          <w:tcPr>
            <w:tcW w:w="1418" w:type="dxa"/>
            <w:gridSpan w:val="2"/>
            <w:vAlign w:val="center"/>
          </w:tcPr>
          <w:p w:rsidR="00B34167" w:rsidRDefault="00FF50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单位性质</w:t>
            </w:r>
          </w:p>
        </w:tc>
        <w:tc>
          <w:tcPr>
            <w:tcW w:w="5865" w:type="dxa"/>
            <w:gridSpan w:val="4"/>
            <w:vAlign w:val="center"/>
          </w:tcPr>
          <w:p w:rsidR="00B34167" w:rsidRDefault="00FF505A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学校</w:t>
            </w:r>
          </w:p>
        </w:tc>
      </w:tr>
      <w:tr w:rsidR="00B34167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联系人</w:t>
            </w:r>
          </w:p>
        </w:tc>
        <w:tc>
          <w:tcPr>
            <w:tcW w:w="1418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张华</w:t>
            </w:r>
          </w:p>
        </w:tc>
        <w:tc>
          <w:tcPr>
            <w:tcW w:w="2551" w:type="dxa"/>
            <w:gridSpan w:val="3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联系电话</w:t>
            </w:r>
          </w:p>
        </w:tc>
        <w:tc>
          <w:tcPr>
            <w:tcW w:w="3314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13212799929</w:t>
            </w:r>
          </w:p>
        </w:tc>
      </w:tr>
      <w:tr w:rsidR="00B34167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传真</w:t>
            </w:r>
          </w:p>
        </w:tc>
        <w:tc>
          <w:tcPr>
            <w:tcW w:w="1418" w:type="dxa"/>
            <w:gridSpan w:val="2"/>
            <w:vAlign w:val="center"/>
          </w:tcPr>
          <w:p w:rsidR="00B34167" w:rsidRDefault="00B34167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电子信箱</w:t>
            </w:r>
          </w:p>
        </w:tc>
        <w:tc>
          <w:tcPr>
            <w:tcW w:w="3314" w:type="dxa"/>
            <w:vAlign w:val="center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huazhang@wust.edu.cn</w:t>
            </w:r>
          </w:p>
        </w:tc>
      </w:tr>
      <w:tr w:rsidR="00B34167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B34167" w:rsidRDefault="00FF505A">
            <w:pPr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通讯地址及</w:t>
            </w:r>
          </w:p>
          <w:p w:rsidR="00B34167" w:rsidRDefault="00FF50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邮政编码</w:t>
            </w:r>
          </w:p>
        </w:tc>
        <w:tc>
          <w:tcPr>
            <w:tcW w:w="7283" w:type="dxa"/>
            <w:gridSpan w:val="6"/>
            <w:vAlign w:val="center"/>
          </w:tcPr>
          <w:p w:rsidR="00B34167" w:rsidRDefault="00FF505A">
            <w:pPr>
              <w:spacing w:line="360" w:lineRule="auto"/>
              <w:jc w:val="left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武汉市青山区和平大道</w:t>
            </w:r>
            <w:r>
              <w:rPr>
                <w:rFonts w:asciiTheme="minorEastAsia" w:hAnsiTheme="minorEastAsia" w:cs="Times New Roman" w:hint="eastAsia"/>
                <w:szCs w:val="24"/>
              </w:rPr>
              <w:t>947</w:t>
            </w:r>
            <w:r>
              <w:rPr>
                <w:rFonts w:asciiTheme="minorEastAsia" w:hAnsiTheme="minorEastAsia" w:cs="Times New Roman" w:hint="eastAsia"/>
                <w:szCs w:val="24"/>
              </w:rPr>
              <w:t>号</w:t>
            </w:r>
            <w:r>
              <w:rPr>
                <w:rFonts w:asciiTheme="minorEastAsia" w:hAnsiTheme="minorEastAsia" w:cs="Times New Roman" w:hint="eastAsia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Cs/>
                <w:sz w:val="24"/>
                <w:szCs w:val="24"/>
              </w:rPr>
              <w:t>430081</w:t>
            </w:r>
          </w:p>
        </w:tc>
      </w:tr>
      <w:tr w:rsidR="00B34167">
        <w:trPr>
          <w:cantSplit/>
          <w:trHeight w:val="2274"/>
        </w:trPr>
        <w:tc>
          <w:tcPr>
            <w:tcW w:w="1790" w:type="dxa"/>
            <w:gridSpan w:val="2"/>
            <w:tcBorders>
              <w:bottom w:val="single" w:sz="4" w:space="0" w:color="auto"/>
            </w:tcBorders>
            <w:vAlign w:val="center"/>
          </w:tcPr>
          <w:p w:rsidR="00B34167" w:rsidRDefault="00FF50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主</w:t>
            </w:r>
          </w:p>
          <w:p w:rsidR="00B34167" w:rsidRDefault="00FF50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要</w:t>
            </w:r>
          </w:p>
          <w:p w:rsidR="00B34167" w:rsidRDefault="00FF50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贡</w:t>
            </w:r>
          </w:p>
          <w:p w:rsidR="00B34167" w:rsidRDefault="00FF505A">
            <w:pPr>
              <w:spacing w:line="360" w:lineRule="auto"/>
              <w:jc w:val="center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献</w:t>
            </w:r>
          </w:p>
        </w:tc>
        <w:tc>
          <w:tcPr>
            <w:tcW w:w="7283" w:type="dxa"/>
            <w:gridSpan w:val="6"/>
            <w:tcBorders>
              <w:bottom w:val="single" w:sz="4" w:space="0" w:color="auto"/>
            </w:tcBorders>
            <w:vAlign w:val="center"/>
          </w:tcPr>
          <w:p w:rsidR="00B34167" w:rsidRDefault="00FF505A">
            <w:pPr>
              <w:pStyle w:val="2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参与项目选题及研究方案制定；</w:t>
            </w:r>
          </w:p>
          <w:p w:rsidR="00B34167" w:rsidRDefault="00FF505A">
            <w:pPr>
              <w:pStyle w:val="2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负责</w:t>
            </w:r>
            <w:r>
              <w:rPr>
                <w:rFonts w:asciiTheme="minorEastAsia" w:hAnsiTheme="minorEastAsia" w:cs="Times New Roman" w:hint="eastAsia"/>
                <w:szCs w:val="24"/>
              </w:rPr>
              <w:t>高品质电缆钢</w:t>
            </w:r>
            <w:r>
              <w:rPr>
                <w:rFonts w:asciiTheme="minorEastAsia" w:hAnsiTheme="minorEastAsia" w:cs="Times New Roman"/>
                <w:szCs w:val="24"/>
              </w:rPr>
              <w:t>钢液高氧活度精准控制、夹杂物微小化控制、非稳态浇铸控制和凝固组织均匀控制</w:t>
            </w:r>
            <w:r>
              <w:rPr>
                <w:rFonts w:asciiTheme="minorEastAsia" w:hAnsiTheme="minorEastAsia" w:cs="Times New Roman" w:hint="eastAsia"/>
                <w:szCs w:val="24"/>
              </w:rPr>
              <w:t>等关键技术的实验室研究；</w:t>
            </w:r>
          </w:p>
          <w:p w:rsidR="00B34167" w:rsidRDefault="00FF505A">
            <w:pPr>
              <w:spacing w:line="360" w:lineRule="auto"/>
              <w:rPr>
                <w:rFonts w:asciiTheme="minorEastAsia" w:hAnsiTheme="minorEastAsia" w:cs="Times New Roman"/>
                <w:szCs w:val="24"/>
              </w:rPr>
            </w:pPr>
            <w:r>
              <w:rPr>
                <w:rFonts w:asciiTheme="minorEastAsia" w:hAnsiTheme="minorEastAsia" w:cs="Times New Roman" w:hint="eastAsia"/>
                <w:szCs w:val="24"/>
              </w:rPr>
              <w:t>3</w:t>
            </w:r>
            <w:r>
              <w:rPr>
                <w:rFonts w:asciiTheme="minorEastAsia" w:hAnsiTheme="minorEastAsia" w:cs="Times New Roman" w:hint="eastAsia"/>
                <w:szCs w:val="24"/>
              </w:rPr>
              <w:t>、参与工业性试验及技术优化方案讨论。</w:t>
            </w:r>
          </w:p>
          <w:p w:rsidR="00B34167" w:rsidRDefault="00B34167">
            <w:pPr>
              <w:spacing w:line="360" w:lineRule="auto"/>
              <w:rPr>
                <w:rFonts w:asciiTheme="minorEastAsia" w:hAnsiTheme="minorEastAsia" w:cs="Times New Roman"/>
                <w:szCs w:val="24"/>
              </w:rPr>
            </w:pPr>
          </w:p>
        </w:tc>
      </w:tr>
    </w:tbl>
    <w:p w:rsidR="00B34167" w:rsidRDefault="00B34167"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B34167"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B34167"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 w:rsidR="00B34167" w:rsidRDefault="00FF505A">
      <w:pPr>
        <w:jc w:val="lef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完成人合作关系说明</w:t>
      </w:r>
    </w:p>
    <w:p w:rsidR="00B34167" w:rsidRDefault="00FF505A">
      <w:pPr>
        <w:spacing w:line="40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>完成人合作关系说明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位项目完成人中，其中</w:t>
      </w:r>
      <w:r>
        <w:rPr>
          <w:rFonts w:ascii="Times New Roman" w:hAnsi="Times New Roman" w:cs="Times New Roman" w:hint="eastAsia"/>
          <w:sz w:val="24"/>
          <w:szCs w:val="24"/>
        </w:rPr>
        <w:t>7</w:t>
      </w:r>
      <w:r>
        <w:rPr>
          <w:rFonts w:ascii="Times New Roman" w:hAnsi="Times New Roman" w:cs="Times New Roman" w:hint="eastAsia"/>
          <w:sz w:val="24"/>
          <w:szCs w:val="24"/>
        </w:rPr>
        <w:t>人所属单位为武汉钢铁有限公司，其他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人所属单位为武汉科技大学。项目团队成员围绕项目技术内容与难点，分工协作，密切配合，合作方式为共同技术开发、知识产权、论文合著等。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第一完成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人</w:t>
      </w:r>
      <w:r>
        <w:rPr>
          <w:rFonts w:ascii="Times New Roman" w:hAnsi="Times New Roman" w:cs="Times New Roman" w:hint="eastAsia"/>
          <w:sz w:val="24"/>
          <w:szCs w:val="24"/>
        </w:rPr>
        <w:t>易卫东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，本项目研发团队负责人，负责总体构思、设计和项目实施</w:t>
      </w:r>
      <w:r>
        <w:rPr>
          <w:rFonts w:ascii="Times New Roman" w:hAnsi="Times New Roman" w:cs="Times New Roman" w:hint="eastAsia"/>
          <w:sz w:val="24"/>
          <w:szCs w:val="24"/>
        </w:rPr>
        <w:t>，部署相关单位和部门开展工作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第二完成人张华，项目研究骨干，主要负责项目方案设计、实验室研究与工业性试验工作，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篇论文的主要完成人。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第三完成人</w:t>
      </w:r>
      <w:r>
        <w:rPr>
          <w:rFonts w:ascii="Times New Roman" w:hAnsi="Times New Roman" w:cs="Times New Roman" w:hint="eastAsia"/>
          <w:sz w:val="24"/>
          <w:szCs w:val="24"/>
        </w:rPr>
        <w:t>潘艳华，炼钢厂具体实施第一负责人，主要负责</w:t>
      </w:r>
      <w:r>
        <w:rPr>
          <w:rFonts w:ascii="Times New Roman" w:hAnsi="Times New Roman" w:cs="Times New Roman" w:hint="eastAsia"/>
          <w:sz w:val="24"/>
          <w:szCs w:val="24"/>
        </w:rPr>
        <w:t>方坯连铸机生产超低碳钢关键技术开发与应用</w:t>
      </w:r>
      <w:r>
        <w:rPr>
          <w:rFonts w:ascii="Times New Roman" w:hAnsi="Times New Roman" w:cs="Times New Roman" w:hint="eastAsia"/>
          <w:sz w:val="24"/>
          <w:szCs w:val="24"/>
        </w:rPr>
        <w:t>的开发，提出现场试验方案思路，提出建设性改进，</w:t>
      </w:r>
      <w:r>
        <w:rPr>
          <w:rFonts w:ascii="Times New Roman" w:hAnsi="Times New Roman" w:cs="Times New Roman" w:hint="eastAsia"/>
          <w:sz w:val="24"/>
          <w:szCs w:val="24"/>
        </w:rPr>
        <w:t>部分专利的主要完成人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第四完成人廖扬标，</w:t>
      </w:r>
      <w:r>
        <w:rPr>
          <w:rFonts w:ascii="Times New Roman" w:hAnsi="Times New Roman" w:cs="Times New Roman" w:hint="eastAsia"/>
          <w:sz w:val="24"/>
          <w:szCs w:val="24"/>
        </w:rPr>
        <w:t>主要负责</w:t>
      </w:r>
      <w:r>
        <w:rPr>
          <w:rFonts w:ascii="Times New Roman" w:hAnsi="Times New Roman" w:cs="Times New Roman" w:hint="eastAsia"/>
          <w:sz w:val="24"/>
          <w:szCs w:val="24"/>
        </w:rPr>
        <w:t>方坯冶炼超低碳钢的现场具体实施和工艺改进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>
        <w:rPr>
          <w:rFonts w:ascii="Times New Roman" w:hAnsi="Times New Roman" w:cs="Times New Roman" w:hint="eastAsia"/>
          <w:sz w:val="24"/>
          <w:szCs w:val="24"/>
        </w:rPr>
        <w:t>对钢水成分控制、钢水可浇性以及批量稳定生产进行现场跟踪、及时优化，</w:t>
      </w:r>
      <w:r>
        <w:rPr>
          <w:rFonts w:ascii="Times New Roman" w:hAnsi="Times New Roman" w:cs="Times New Roman" w:hint="eastAsia"/>
          <w:sz w:val="24"/>
          <w:szCs w:val="24"/>
        </w:rPr>
        <w:t>本项目</w:t>
      </w:r>
      <w:r>
        <w:rPr>
          <w:rFonts w:ascii="Times New Roman" w:hAnsi="Times New Roman" w:cs="Times New Roman" w:hint="eastAsia"/>
          <w:sz w:val="24"/>
          <w:szCs w:val="24"/>
        </w:rPr>
        <w:t>实用新型</w:t>
      </w:r>
      <w:r>
        <w:rPr>
          <w:rFonts w:ascii="Times New Roman" w:hAnsi="Times New Roman" w:cs="Times New Roman" w:hint="eastAsia"/>
          <w:sz w:val="24"/>
          <w:szCs w:val="24"/>
        </w:rPr>
        <w:t>专利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的第一发明人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第五完成人白静，</w:t>
      </w:r>
      <w:r>
        <w:rPr>
          <w:rFonts w:ascii="Times New Roman" w:hAnsi="Times New Roman" w:cs="Times New Roman" w:hint="eastAsia"/>
          <w:sz w:val="24"/>
          <w:szCs w:val="24"/>
        </w:rPr>
        <w:t>本项目</w:t>
      </w:r>
      <w:r>
        <w:rPr>
          <w:rFonts w:ascii="Times New Roman" w:hAnsi="Times New Roman" w:cs="Times New Roman" w:hint="eastAsia"/>
          <w:sz w:val="24"/>
          <w:szCs w:val="24"/>
        </w:rPr>
        <w:t>实用新型</w:t>
      </w:r>
      <w:r>
        <w:rPr>
          <w:rFonts w:ascii="Times New Roman" w:hAnsi="Times New Roman" w:cs="Times New Roman" w:hint="eastAsia"/>
          <w:sz w:val="24"/>
          <w:szCs w:val="24"/>
        </w:rPr>
        <w:t>专利</w:t>
      </w:r>
      <w:r>
        <w:rPr>
          <w:rFonts w:ascii="Times New Roman" w:hAnsi="Times New Roman" w:cs="Times New Roman" w:hint="eastAsia"/>
          <w:sz w:val="24"/>
          <w:szCs w:val="24"/>
        </w:rPr>
        <w:t>8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的第一发明人</w:t>
      </w:r>
      <w:r>
        <w:rPr>
          <w:rFonts w:ascii="Times New Roman" w:hAnsi="Times New Roman" w:cs="Times New Roman" w:hint="eastAsia"/>
          <w:sz w:val="24"/>
          <w:szCs w:val="24"/>
        </w:rPr>
        <w:t>，实用新型</w:t>
      </w:r>
      <w:r>
        <w:rPr>
          <w:rFonts w:ascii="Times New Roman" w:hAnsi="Times New Roman" w:cs="Times New Roman" w:hint="eastAsia"/>
          <w:sz w:val="24"/>
          <w:szCs w:val="24"/>
        </w:rPr>
        <w:t>专利</w:t>
      </w:r>
      <w:r>
        <w:rPr>
          <w:rFonts w:ascii="Times New Roman" w:hAnsi="Times New Roman" w:cs="Times New Roman" w:hint="eastAsia"/>
          <w:sz w:val="24"/>
          <w:szCs w:val="24"/>
        </w:rPr>
        <w:t>9</w:t>
      </w:r>
      <w:r>
        <w:rPr>
          <w:rFonts w:ascii="Times New Roman" w:hAnsi="Times New Roman" w:cs="Times New Roman" w:hint="eastAsia"/>
          <w:sz w:val="24"/>
          <w:szCs w:val="24"/>
        </w:rPr>
        <w:t>的主要完成人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>
        <w:rPr>
          <w:rFonts w:ascii="Times New Roman" w:hAnsi="Times New Roman" w:cs="Times New Roman" w:hint="eastAsia"/>
          <w:sz w:val="24"/>
          <w:szCs w:val="24"/>
        </w:rPr>
        <w:t>负责组织、协调</w:t>
      </w:r>
      <w:r>
        <w:rPr>
          <w:rFonts w:ascii="Times New Roman" w:hAnsi="Times New Roman" w:cs="Times New Roman" w:hint="eastAsia"/>
          <w:sz w:val="24"/>
          <w:szCs w:val="24"/>
        </w:rPr>
        <w:t>方坯连铸机生产超低碳钢关键技术开发与应用</w:t>
      </w:r>
      <w:r>
        <w:rPr>
          <w:rFonts w:ascii="Times New Roman" w:hAnsi="Times New Roman" w:cs="Times New Roman" w:hint="eastAsia"/>
          <w:sz w:val="24"/>
          <w:szCs w:val="24"/>
        </w:rPr>
        <w:t>工作</w:t>
      </w:r>
      <w:r>
        <w:rPr>
          <w:rFonts w:ascii="Times New Roman" w:hAnsi="Times New Roman" w:cs="Times New Roman" w:hint="eastAsia"/>
          <w:sz w:val="24"/>
          <w:szCs w:val="24"/>
        </w:rPr>
        <w:t>，主要负责连铸区域的工艺优化与改进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</w:t>
      </w:r>
      <w:r>
        <w:rPr>
          <w:rFonts w:ascii="Times New Roman" w:hAnsi="Times New Roman" w:cs="Times New Roman" w:hint="eastAsia"/>
          <w:sz w:val="24"/>
          <w:szCs w:val="24"/>
        </w:rPr>
        <w:t>六</w:t>
      </w:r>
      <w:r>
        <w:rPr>
          <w:rFonts w:ascii="Times New Roman" w:hAnsi="Times New Roman" w:cs="Times New Roman" w:hint="eastAsia"/>
          <w:sz w:val="24"/>
          <w:szCs w:val="24"/>
        </w:rPr>
        <w:t>完成人王宝，项目研究主要参加人，主要负责高品质电缆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钢关键元素窄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窗口控制、钢液高氧活度精准</w:t>
      </w:r>
      <w:r>
        <w:rPr>
          <w:rFonts w:ascii="Times New Roman" w:hAnsi="Times New Roman" w:cs="Times New Roman" w:hint="eastAsia"/>
          <w:sz w:val="24"/>
          <w:szCs w:val="24"/>
        </w:rPr>
        <w:t>控制、夹杂物微小化控制工作，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篇论文的主要完成人。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第七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完成人仇东丽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本项目</w:t>
      </w:r>
      <w:r>
        <w:rPr>
          <w:rFonts w:ascii="Times New Roman" w:hAnsi="Times New Roman" w:cs="Times New Roman" w:hint="eastAsia"/>
          <w:sz w:val="24"/>
          <w:szCs w:val="24"/>
        </w:rPr>
        <w:t>发明</w:t>
      </w:r>
      <w:r>
        <w:rPr>
          <w:rFonts w:ascii="Times New Roman" w:hAnsi="Times New Roman" w:cs="Times New Roman" w:hint="eastAsia"/>
          <w:sz w:val="24"/>
          <w:szCs w:val="24"/>
        </w:rPr>
        <w:t>专利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的第一发明人</w:t>
      </w:r>
      <w:r>
        <w:rPr>
          <w:rFonts w:ascii="Times New Roman" w:hAnsi="Times New Roman" w:cs="Times New Roman" w:hint="eastAsia"/>
          <w:sz w:val="24"/>
          <w:szCs w:val="24"/>
        </w:rPr>
        <w:t>，发明</w:t>
      </w:r>
      <w:r>
        <w:rPr>
          <w:rFonts w:ascii="Times New Roman" w:hAnsi="Times New Roman" w:cs="Times New Roman" w:hint="eastAsia"/>
          <w:sz w:val="24"/>
          <w:szCs w:val="24"/>
        </w:rPr>
        <w:t>专利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>的主要完成人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>
        <w:rPr>
          <w:rFonts w:ascii="Times New Roman" w:hAnsi="Times New Roman" w:cs="Times New Roman" w:hint="eastAsia"/>
          <w:sz w:val="24"/>
          <w:szCs w:val="24"/>
        </w:rPr>
        <w:t>负责</w:t>
      </w:r>
      <w:r>
        <w:rPr>
          <w:rFonts w:ascii="Times New Roman" w:hAnsi="Times New Roman" w:cs="Times New Roman" w:hint="eastAsia"/>
          <w:sz w:val="24"/>
          <w:szCs w:val="24"/>
        </w:rPr>
        <w:t>拟定电缆钢的质量方针和相关技术移植，</w:t>
      </w:r>
      <w:r>
        <w:rPr>
          <w:rFonts w:ascii="Times New Roman" w:hAnsi="Times New Roman" w:cs="Times New Roman" w:hint="eastAsia"/>
          <w:sz w:val="24"/>
          <w:szCs w:val="24"/>
        </w:rPr>
        <w:t>协调相关单位的技术开发与应用工作。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第八</w:t>
      </w:r>
      <w:r>
        <w:rPr>
          <w:rFonts w:ascii="Times New Roman" w:hAnsi="Times New Roman" w:cs="Times New Roman" w:hint="eastAsia"/>
          <w:sz w:val="24"/>
          <w:szCs w:val="24"/>
        </w:rPr>
        <w:t>完成人方庆，项目研究主要参加人，高品质电缆钢非稳态浇铸控制和凝固组织均匀控制的主要创建人，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篇论文的主要完成人。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第九完成人王春峰，</w:t>
      </w:r>
      <w:r>
        <w:rPr>
          <w:rFonts w:ascii="Times New Roman" w:hAnsi="Times New Roman" w:cs="Times New Roman" w:hint="eastAsia"/>
          <w:sz w:val="24"/>
          <w:szCs w:val="24"/>
        </w:rPr>
        <w:t>本项目</w:t>
      </w:r>
      <w:r>
        <w:rPr>
          <w:rFonts w:ascii="Times New Roman" w:hAnsi="Times New Roman" w:cs="Times New Roman" w:hint="eastAsia"/>
          <w:sz w:val="24"/>
          <w:szCs w:val="24"/>
        </w:rPr>
        <w:t>发明</w:t>
      </w:r>
      <w:r>
        <w:rPr>
          <w:rFonts w:ascii="Times New Roman" w:hAnsi="Times New Roman" w:cs="Times New Roman" w:hint="eastAsia"/>
          <w:sz w:val="24"/>
          <w:szCs w:val="24"/>
        </w:rPr>
        <w:t>专利</w:t>
      </w:r>
      <w:r>
        <w:rPr>
          <w:rFonts w:ascii="Times New Roman" w:hAnsi="Times New Roman" w:cs="Times New Roman" w:hint="eastAsia"/>
          <w:sz w:val="24"/>
          <w:szCs w:val="24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>的第一发明人</w:t>
      </w:r>
      <w:r>
        <w:rPr>
          <w:rFonts w:ascii="Times New Roman" w:hAnsi="Times New Roman" w:cs="Times New Roman" w:hint="eastAsia"/>
          <w:sz w:val="24"/>
          <w:szCs w:val="24"/>
        </w:rPr>
        <w:t>，发明</w:t>
      </w:r>
      <w:r>
        <w:rPr>
          <w:rFonts w:ascii="Times New Roman" w:hAnsi="Times New Roman" w:cs="Times New Roman" w:hint="eastAsia"/>
          <w:sz w:val="24"/>
          <w:szCs w:val="24"/>
        </w:rPr>
        <w:t>专利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的主要完成人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>
        <w:rPr>
          <w:rFonts w:ascii="Times New Roman" w:hAnsi="Times New Roman" w:cs="Times New Roman" w:hint="eastAsia"/>
          <w:sz w:val="24"/>
          <w:szCs w:val="24"/>
        </w:rPr>
        <w:t>负责组织、协调</w:t>
      </w:r>
      <w:r>
        <w:rPr>
          <w:rFonts w:ascii="Times New Roman" w:hAnsi="Times New Roman" w:cs="Times New Roman" w:hint="eastAsia"/>
          <w:sz w:val="24"/>
          <w:szCs w:val="24"/>
        </w:rPr>
        <w:t>方坯连铸机生产超低碳钢关键技术开发与应用</w:t>
      </w:r>
      <w:r>
        <w:rPr>
          <w:rFonts w:ascii="Times New Roman" w:hAnsi="Times New Roman" w:cs="Times New Roman" w:hint="eastAsia"/>
          <w:sz w:val="24"/>
          <w:szCs w:val="24"/>
        </w:rPr>
        <w:t>工作</w:t>
      </w:r>
      <w:r>
        <w:rPr>
          <w:rFonts w:ascii="Times New Roman" w:hAnsi="Times New Roman" w:cs="Times New Roman" w:hint="eastAsia"/>
          <w:sz w:val="24"/>
          <w:szCs w:val="24"/>
        </w:rPr>
        <w:t>，主要负责转炉炼钢、钢水精炼区域的工艺优化与改进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34167" w:rsidRDefault="00FF505A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第十完成</w:t>
      </w:r>
      <w:r>
        <w:rPr>
          <w:rFonts w:ascii="Times New Roman" w:hAnsi="Times New Roman" w:cs="Times New Roman" w:hint="eastAsia"/>
          <w:sz w:val="24"/>
          <w:szCs w:val="24"/>
        </w:rPr>
        <w:t>人王彦林，</w:t>
      </w:r>
      <w:r>
        <w:rPr>
          <w:rFonts w:ascii="Times New Roman" w:hAnsi="Times New Roman" w:cs="Times New Roman" w:hint="eastAsia"/>
          <w:sz w:val="24"/>
          <w:szCs w:val="24"/>
        </w:rPr>
        <w:t>项目研究主要参加人，</w:t>
      </w:r>
      <w:r>
        <w:rPr>
          <w:rFonts w:ascii="Times New Roman" w:hAnsi="Times New Roman" w:cs="Times New Roman" w:hint="eastAsia"/>
          <w:sz w:val="24"/>
          <w:szCs w:val="24"/>
        </w:rPr>
        <w:t>全面负责超低碳钢炼钢工艺</w:t>
      </w:r>
      <w:r>
        <w:rPr>
          <w:rFonts w:ascii="Times New Roman" w:hAnsi="Times New Roman" w:cs="Times New Roman" w:hint="eastAsia"/>
          <w:sz w:val="24"/>
          <w:szCs w:val="24"/>
        </w:rPr>
        <w:t>冶炼控制技</w:t>
      </w:r>
      <w:r>
        <w:rPr>
          <w:rFonts w:ascii="Times New Roman" w:hAnsi="Times New Roman" w:cs="Times New Roman" w:hint="eastAsia"/>
          <w:sz w:val="24"/>
          <w:szCs w:val="24"/>
        </w:rPr>
        <w:t>术研究，全程参与了超低碳钢炼钢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窄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成分的控制，通过前期试验研究和工艺探索，调整相关工艺参数。</w:t>
      </w:r>
    </w:p>
    <w:tbl>
      <w:tblPr>
        <w:tblW w:w="10540" w:type="dxa"/>
        <w:jc w:val="center"/>
        <w:tblLayout w:type="fixed"/>
        <w:tblLook w:val="04A0" w:firstRow="1" w:lastRow="0" w:firstColumn="1" w:lastColumn="0" w:noHBand="0" w:noVBand="1"/>
      </w:tblPr>
      <w:tblGrid>
        <w:gridCol w:w="832"/>
        <w:gridCol w:w="1526"/>
        <w:gridCol w:w="832"/>
        <w:gridCol w:w="832"/>
        <w:gridCol w:w="694"/>
        <w:gridCol w:w="693"/>
        <w:gridCol w:w="971"/>
        <w:gridCol w:w="3051"/>
        <w:gridCol w:w="1109"/>
      </w:tblGrid>
      <w:tr w:rsidR="00B34167">
        <w:trPr>
          <w:trHeight w:val="1261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lastRenderedPageBreak/>
              <w:t>实用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专利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用于中间包的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挡渣墙</w:t>
            </w:r>
            <w:proofErr w:type="gramEnd"/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ZL201621381211.5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2017.09.05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6446214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武汉钢铁股份有限公司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白静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赵中福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潘艳华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陈迪庆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张昌宁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杨文清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潘金保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罗伟文</w:t>
            </w:r>
            <w:r>
              <w:rPr>
                <w:rStyle w:val="font11"/>
                <w:rFonts w:eastAsia="宋体"/>
                <w:lang w:bidi="ar"/>
              </w:rPr>
              <w:t>,</w:t>
            </w:r>
            <w:r>
              <w:rPr>
                <w:rStyle w:val="font21"/>
                <w:rFonts w:hint="default"/>
                <w:lang w:bidi="ar"/>
              </w:rPr>
              <w:t>陈光友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有效</w:t>
            </w:r>
          </w:p>
        </w:tc>
      </w:tr>
      <w:tr w:rsidR="00B34167">
        <w:trPr>
          <w:trHeight w:val="1261"/>
          <w:jc w:val="center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实用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ar"/>
              </w:rPr>
              <w:t>专利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新型钢包下水口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中国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ZL201621204934.8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2017.06.09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FF0000"/>
                <w:szCs w:val="21"/>
                <w:highlight w:val="yellow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6203352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武汉钢铁股份有限公司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张昌宁，白静，陈迪庆，潘艳华，杨文清，潘金保，罗伟文，陈勇均，郭忠波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34167" w:rsidRDefault="00FF505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有效</w:t>
            </w:r>
          </w:p>
        </w:tc>
      </w:tr>
    </w:tbl>
    <w:p w:rsidR="00B34167" w:rsidRDefault="00B34167"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B34167" w:rsidRDefault="00FF50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完成人合作关系汇总表</w:t>
      </w:r>
    </w:p>
    <w:tbl>
      <w:tblPr>
        <w:tblStyle w:val="a6"/>
        <w:tblW w:w="8840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1134"/>
        <w:gridCol w:w="1843"/>
        <w:gridCol w:w="1215"/>
        <w:gridCol w:w="1778"/>
        <w:gridCol w:w="1134"/>
        <w:gridCol w:w="1043"/>
      </w:tblGrid>
      <w:tr w:rsidR="00B34167">
        <w:trPr>
          <w:jc w:val="center"/>
        </w:trPr>
        <w:tc>
          <w:tcPr>
            <w:tcW w:w="69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合作方式</w:t>
            </w:r>
          </w:p>
        </w:tc>
        <w:tc>
          <w:tcPr>
            <w:tcW w:w="1843" w:type="dxa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合作者</w:t>
            </w:r>
          </w:p>
        </w:tc>
        <w:tc>
          <w:tcPr>
            <w:tcW w:w="1215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合作时间</w:t>
            </w:r>
          </w:p>
        </w:tc>
        <w:tc>
          <w:tcPr>
            <w:tcW w:w="1778" w:type="dxa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合作成果</w:t>
            </w:r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证明材料</w:t>
            </w:r>
          </w:p>
        </w:tc>
        <w:tc>
          <w:tcPr>
            <w:tcW w:w="1043" w:type="dxa"/>
          </w:tcPr>
          <w:p w:rsidR="00B34167" w:rsidRDefault="00FF5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</w:tr>
      <w:tr w:rsidR="00B34167">
        <w:trPr>
          <w:jc w:val="center"/>
        </w:trPr>
        <w:tc>
          <w:tcPr>
            <w:tcW w:w="69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184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白静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/5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，</w:t>
            </w:r>
            <w:r>
              <w:rPr>
                <w:rStyle w:val="font21"/>
                <w:rFonts w:hint="default"/>
                <w:color w:val="auto"/>
                <w:lang w:bidi="ar"/>
              </w:rPr>
              <w:t>潘艳华</w:t>
            </w:r>
            <w:r>
              <w:rPr>
                <w:rStyle w:val="font21"/>
                <w:rFonts w:hint="default"/>
                <w:color w:val="auto"/>
                <w:lang w:bidi="ar"/>
              </w:rPr>
              <w:t>/3,</w:t>
            </w:r>
          </w:p>
        </w:tc>
        <w:tc>
          <w:tcPr>
            <w:tcW w:w="1215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2016-2017</w:t>
            </w:r>
          </w:p>
        </w:tc>
        <w:tc>
          <w:tcPr>
            <w:tcW w:w="1778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用于中间包的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挡渣墙</w:t>
            </w:r>
            <w:proofErr w:type="gramEnd"/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rPr>
          <w:jc w:val="center"/>
        </w:trPr>
        <w:tc>
          <w:tcPr>
            <w:tcW w:w="69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1843" w:type="dxa"/>
          </w:tcPr>
          <w:p w:rsidR="00B34167" w:rsidRDefault="00FF505A">
            <w:pPr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白静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/5</w:t>
            </w: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，</w:t>
            </w:r>
            <w:r>
              <w:rPr>
                <w:rStyle w:val="font21"/>
                <w:rFonts w:hint="default"/>
                <w:color w:val="auto"/>
                <w:lang w:bidi="ar"/>
              </w:rPr>
              <w:t>潘艳华</w:t>
            </w:r>
            <w:r>
              <w:rPr>
                <w:rStyle w:val="font21"/>
                <w:rFonts w:hint="default"/>
                <w:color w:val="auto"/>
                <w:lang w:bidi="ar"/>
              </w:rPr>
              <w:t>/3,</w:t>
            </w:r>
          </w:p>
        </w:tc>
        <w:tc>
          <w:tcPr>
            <w:tcW w:w="1215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2016-2017</w:t>
            </w:r>
          </w:p>
        </w:tc>
        <w:tc>
          <w:tcPr>
            <w:tcW w:w="1778" w:type="dxa"/>
          </w:tcPr>
          <w:p w:rsidR="00B34167" w:rsidRDefault="00FF505A">
            <w:pPr>
              <w:rPr>
                <w:rFonts w:ascii="宋体" w:hAnsi="宋体" w:cs="宋体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  <w:lang w:bidi="ar"/>
              </w:rPr>
              <w:t>新型钢包下水口</w:t>
            </w:r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1043" w:type="dxa"/>
          </w:tcPr>
          <w:p w:rsidR="00B34167" w:rsidRDefault="00B34167">
            <w:pPr>
              <w:rPr>
                <w:rFonts w:ascii="Times New Roman" w:hAnsi="Times New Roman" w:cs="Times New Roman"/>
              </w:rPr>
            </w:pPr>
          </w:p>
        </w:tc>
      </w:tr>
      <w:tr w:rsidR="00B34167">
        <w:trPr>
          <w:trHeight w:val="2216"/>
          <w:jc w:val="center"/>
        </w:trPr>
        <w:tc>
          <w:tcPr>
            <w:tcW w:w="69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论文合著</w:t>
            </w:r>
          </w:p>
        </w:tc>
        <w:tc>
          <w:tcPr>
            <w:tcW w:w="184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张华</w:t>
            </w:r>
            <w:r>
              <w:rPr>
                <w:rFonts w:ascii="Times New Roman" w:hAnsi="Times New Roman" w:cs="Times New Roman" w:hint="eastAsia"/>
              </w:rPr>
              <w:t>/2</w:t>
            </w:r>
            <w:r>
              <w:rPr>
                <w:rFonts w:ascii="Times New Roman" w:hAnsi="Times New Roman" w:cs="Times New Roman" w:hint="eastAsia"/>
              </w:rPr>
              <w:t>，方庆</w:t>
            </w:r>
            <w:r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215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2010</w:t>
            </w:r>
            <w:r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778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bookmarkStart w:id="8" w:name="_Hlk17888055"/>
            <w:r w:rsidRPr="00A43229">
              <w:rPr>
                <w:rFonts w:ascii="Times New Roman" w:hAnsi="Times New Roman" w:cs="Times New Roman"/>
              </w:rPr>
              <w:t xml:space="preserve">Effect of Ladle Changeover Condition on Transient </w:t>
            </w:r>
            <w:r w:rsidRPr="00A43229">
              <w:rPr>
                <w:rFonts w:ascii="Times New Roman" w:hAnsi="Times New Roman" w:cs="Times New Roman"/>
              </w:rPr>
              <w:t>Three-Phase Flow in a Five-Strand Bloom Casting Tundish</w:t>
            </w:r>
            <w:bookmarkEnd w:id="8"/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附件：论文</w:t>
            </w:r>
          </w:p>
        </w:tc>
        <w:tc>
          <w:tcPr>
            <w:tcW w:w="104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bookmarkStart w:id="9" w:name="_Hlk17887064"/>
            <w:r>
              <w:rPr>
                <w:rFonts w:ascii="Times New Roman" w:hAnsi="Times New Roman" w:cs="Times New Roman"/>
              </w:rPr>
              <w:t xml:space="preserve">Metallurgical and Materials </w:t>
            </w:r>
            <w:proofErr w:type="spellStart"/>
            <w:r>
              <w:rPr>
                <w:rFonts w:ascii="Times New Roman" w:hAnsi="Times New Roman" w:cs="Times New Roman"/>
              </w:rPr>
              <w:t>Transations</w:t>
            </w:r>
            <w:proofErr w:type="spellEnd"/>
            <w:r>
              <w:rPr>
                <w:rFonts w:ascii="Times New Roman" w:hAnsi="Times New Roman" w:cs="Times New Roman"/>
              </w:rPr>
              <w:t xml:space="preserve"> B</w:t>
            </w:r>
            <w:bookmarkEnd w:id="9"/>
          </w:p>
        </w:tc>
      </w:tr>
      <w:tr w:rsidR="00B34167">
        <w:trPr>
          <w:jc w:val="center"/>
        </w:trPr>
        <w:tc>
          <w:tcPr>
            <w:tcW w:w="69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论文合著</w:t>
            </w:r>
          </w:p>
        </w:tc>
        <w:tc>
          <w:tcPr>
            <w:tcW w:w="184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张华</w:t>
            </w:r>
            <w:r>
              <w:rPr>
                <w:rFonts w:ascii="Times New Roman" w:hAnsi="Times New Roman" w:cs="Times New Roman" w:hint="eastAsia"/>
              </w:rPr>
              <w:t>/2</w:t>
            </w:r>
            <w:r>
              <w:rPr>
                <w:rFonts w:ascii="Times New Roman" w:hAnsi="Times New Roman" w:cs="Times New Roman" w:hint="eastAsia"/>
              </w:rPr>
              <w:t>，王宝</w:t>
            </w:r>
            <w:r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 w:hint="eastAsia"/>
              </w:rPr>
              <w:t>，方庆</w:t>
            </w:r>
            <w:r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215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2010</w:t>
            </w:r>
            <w:r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778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 w:rsidRPr="00A43229">
              <w:rPr>
                <w:rFonts w:ascii="Times New Roman" w:hAnsi="Times New Roman" w:cs="Times New Roman"/>
              </w:rPr>
              <w:t>Effects of EMS Induced Flow on Solidification and</w:t>
            </w:r>
            <w:r w:rsidRPr="00A43229">
              <w:rPr>
                <w:rFonts w:ascii="Times New Roman" w:hAnsi="Times New Roman" w:cs="Times New Roman"/>
              </w:rPr>
              <w:br/>
              <w:t>Solute Transport in Bloom Mold</w:t>
            </w:r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附件：论文</w:t>
            </w:r>
          </w:p>
        </w:tc>
        <w:tc>
          <w:tcPr>
            <w:tcW w:w="104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Metals</w:t>
            </w:r>
          </w:p>
        </w:tc>
      </w:tr>
      <w:tr w:rsidR="00B34167">
        <w:trPr>
          <w:jc w:val="center"/>
        </w:trPr>
        <w:tc>
          <w:tcPr>
            <w:tcW w:w="69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论文合著</w:t>
            </w:r>
          </w:p>
        </w:tc>
        <w:tc>
          <w:tcPr>
            <w:tcW w:w="184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张华</w:t>
            </w:r>
            <w:r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 w:hint="eastAsia"/>
              </w:rPr>
              <w:t>，王宝</w:t>
            </w:r>
            <w:r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215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2010</w:t>
            </w:r>
            <w:r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778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扩张型长水口对中间包</w:t>
            </w:r>
            <w:proofErr w:type="gramStart"/>
            <w:r>
              <w:rPr>
                <w:sz w:val="18"/>
                <w:szCs w:val="18"/>
              </w:rPr>
              <w:t>冲击区钢液流</w:t>
            </w:r>
            <w:proofErr w:type="gramEnd"/>
            <w:r>
              <w:rPr>
                <w:sz w:val="18"/>
                <w:szCs w:val="18"/>
              </w:rPr>
              <w:t>动的影响</w:t>
            </w:r>
          </w:p>
        </w:tc>
        <w:tc>
          <w:tcPr>
            <w:tcW w:w="1134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cs="宋体" w:hint="eastAsia"/>
              </w:rPr>
              <w:t>附件：论文</w:t>
            </w:r>
          </w:p>
        </w:tc>
        <w:tc>
          <w:tcPr>
            <w:tcW w:w="1043" w:type="dxa"/>
          </w:tcPr>
          <w:p w:rsidR="00B34167" w:rsidRDefault="00FF5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武汉科技大学学报</w:t>
            </w:r>
          </w:p>
        </w:tc>
      </w:tr>
    </w:tbl>
    <w:p w:rsidR="00B34167" w:rsidRDefault="00B34167">
      <w:pPr>
        <w:rPr>
          <w:rFonts w:ascii="Times New Roman" w:hAnsi="Times New Roman" w:cs="Times New Roman"/>
        </w:rPr>
      </w:pPr>
    </w:p>
    <w:p w:rsidR="00B34167" w:rsidRDefault="00B34167">
      <w:pPr>
        <w:rPr>
          <w:rFonts w:ascii="Times New Roman" w:hAnsi="Times New Roman" w:cs="Times New Roman"/>
        </w:rPr>
      </w:pPr>
    </w:p>
    <w:sectPr w:rsidR="00B341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05A" w:rsidRDefault="00FF505A" w:rsidP="00A43229">
      <w:r>
        <w:separator/>
      </w:r>
    </w:p>
  </w:endnote>
  <w:endnote w:type="continuationSeparator" w:id="0">
    <w:p w:rsidR="00FF505A" w:rsidRDefault="00FF505A" w:rsidP="00A4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URWPalladioL-Bold">
    <w:altName w:val="Cambria"/>
    <w:charset w:val="00"/>
    <w:family w:val="roman"/>
    <w:pitch w:val="default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05A" w:rsidRDefault="00FF505A" w:rsidP="00A43229">
      <w:r>
        <w:separator/>
      </w:r>
    </w:p>
  </w:footnote>
  <w:footnote w:type="continuationSeparator" w:id="0">
    <w:p w:rsidR="00FF505A" w:rsidRDefault="00FF505A" w:rsidP="00A43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84CB7"/>
    <w:multiLevelType w:val="multilevel"/>
    <w:tmpl w:val="43084CB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57"/>
    <w:rsid w:val="0001559D"/>
    <w:rsid w:val="0004146C"/>
    <w:rsid w:val="00042406"/>
    <w:rsid w:val="000675A8"/>
    <w:rsid w:val="000700B7"/>
    <w:rsid w:val="0008272D"/>
    <w:rsid w:val="000A5053"/>
    <w:rsid w:val="000B3008"/>
    <w:rsid w:val="000C66AC"/>
    <w:rsid w:val="000D15AB"/>
    <w:rsid w:val="000E5C71"/>
    <w:rsid w:val="000F6AC1"/>
    <w:rsid w:val="00104DFD"/>
    <w:rsid w:val="00153C93"/>
    <w:rsid w:val="00163F96"/>
    <w:rsid w:val="00176B0F"/>
    <w:rsid w:val="001816D9"/>
    <w:rsid w:val="001C17ED"/>
    <w:rsid w:val="001F52D3"/>
    <w:rsid w:val="00213089"/>
    <w:rsid w:val="00216479"/>
    <w:rsid w:val="002316AC"/>
    <w:rsid w:val="002326EA"/>
    <w:rsid w:val="002364C1"/>
    <w:rsid w:val="00246872"/>
    <w:rsid w:val="002674AB"/>
    <w:rsid w:val="00271272"/>
    <w:rsid w:val="002B3995"/>
    <w:rsid w:val="002C5C1B"/>
    <w:rsid w:val="002D2BF5"/>
    <w:rsid w:val="002D7940"/>
    <w:rsid w:val="002E1C15"/>
    <w:rsid w:val="002E5927"/>
    <w:rsid w:val="002E6093"/>
    <w:rsid w:val="002F1A88"/>
    <w:rsid w:val="00301B4F"/>
    <w:rsid w:val="00302E4D"/>
    <w:rsid w:val="00323A0E"/>
    <w:rsid w:val="00354C7C"/>
    <w:rsid w:val="00364D4A"/>
    <w:rsid w:val="00370311"/>
    <w:rsid w:val="00373D14"/>
    <w:rsid w:val="00374AC0"/>
    <w:rsid w:val="003822CB"/>
    <w:rsid w:val="00382FB4"/>
    <w:rsid w:val="00386662"/>
    <w:rsid w:val="00397CB9"/>
    <w:rsid w:val="003A47A1"/>
    <w:rsid w:val="003B0927"/>
    <w:rsid w:val="003D64BC"/>
    <w:rsid w:val="003E23E0"/>
    <w:rsid w:val="003E246C"/>
    <w:rsid w:val="003F04F6"/>
    <w:rsid w:val="00401A6C"/>
    <w:rsid w:val="004026A2"/>
    <w:rsid w:val="00414177"/>
    <w:rsid w:val="004335E8"/>
    <w:rsid w:val="0043777A"/>
    <w:rsid w:val="00443A29"/>
    <w:rsid w:val="004537CB"/>
    <w:rsid w:val="0046133A"/>
    <w:rsid w:val="004701A6"/>
    <w:rsid w:val="004A5E27"/>
    <w:rsid w:val="004E03DC"/>
    <w:rsid w:val="00501398"/>
    <w:rsid w:val="005028DD"/>
    <w:rsid w:val="00507EEA"/>
    <w:rsid w:val="0051586F"/>
    <w:rsid w:val="005265DA"/>
    <w:rsid w:val="005266CB"/>
    <w:rsid w:val="00532EB5"/>
    <w:rsid w:val="005446F3"/>
    <w:rsid w:val="00554407"/>
    <w:rsid w:val="00556930"/>
    <w:rsid w:val="005729F0"/>
    <w:rsid w:val="00573E7A"/>
    <w:rsid w:val="00576DE0"/>
    <w:rsid w:val="00580DE0"/>
    <w:rsid w:val="005A6127"/>
    <w:rsid w:val="005A7695"/>
    <w:rsid w:val="005C3034"/>
    <w:rsid w:val="005C72F6"/>
    <w:rsid w:val="005D021B"/>
    <w:rsid w:val="005E3B1F"/>
    <w:rsid w:val="005E4D35"/>
    <w:rsid w:val="006041B9"/>
    <w:rsid w:val="00612AE8"/>
    <w:rsid w:val="00620C50"/>
    <w:rsid w:val="00635A4B"/>
    <w:rsid w:val="00653F12"/>
    <w:rsid w:val="00674D21"/>
    <w:rsid w:val="006A41B4"/>
    <w:rsid w:val="006A4C15"/>
    <w:rsid w:val="006B2DF4"/>
    <w:rsid w:val="006C1C6B"/>
    <w:rsid w:val="006D07F2"/>
    <w:rsid w:val="006D226F"/>
    <w:rsid w:val="006D340D"/>
    <w:rsid w:val="006D37F3"/>
    <w:rsid w:val="006E21FE"/>
    <w:rsid w:val="006E3ABD"/>
    <w:rsid w:val="006F49A8"/>
    <w:rsid w:val="006F7242"/>
    <w:rsid w:val="006F75E4"/>
    <w:rsid w:val="00701DEC"/>
    <w:rsid w:val="00722509"/>
    <w:rsid w:val="007248F8"/>
    <w:rsid w:val="00782D5B"/>
    <w:rsid w:val="00792606"/>
    <w:rsid w:val="00795464"/>
    <w:rsid w:val="007A5B11"/>
    <w:rsid w:val="007A5D7E"/>
    <w:rsid w:val="007A64F8"/>
    <w:rsid w:val="007A6909"/>
    <w:rsid w:val="007C6CB4"/>
    <w:rsid w:val="007D6E7C"/>
    <w:rsid w:val="007E0D14"/>
    <w:rsid w:val="007E0FA0"/>
    <w:rsid w:val="007E4CD0"/>
    <w:rsid w:val="007F2384"/>
    <w:rsid w:val="00801294"/>
    <w:rsid w:val="00805765"/>
    <w:rsid w:val="008101CC"/>
    <w:rsid w:val="00813E38"/>
    <w:rsid w:val="008554CE"/>
    <w:rsid w:val="00865D51"/>
    <w:rsid w:val="00874DBD"/>
    <w:rsid w:val="0087683E"/>
    <w:rsid w:val="00896C66"/>
    <w:rsid w:val="008A428D"/>
    <w:rsid w:val="008A6837"/>
    <w:rsid w:val="008C1A79"/>
    <w:rsid w:val="008C25A4"/>
    <w:rsid w:val="008D49D4"/>
    <w:rsid w:val="008E4CBA"/>
    <w:rsid w:val="00913A8B"/>
    <w:rsid w:val="00931839"/>
    <w:rsid w:val="009619FF"/>
    <w:rsid w:val="009819EB"/>
    <w:rsid w:val="00994EFD"/>
    <w:rsid w:val="009B75C2"/>
    <w:rsid w:val="009C6496"/>
    <w:rsid w:val="009D3238"/>
    <w:rsid w:val="009D5600"/>
    <w:rsid w:val="009D7CA1"/>
    <w:rsid w:val="009E0D50"/>
    <w:rsid w:val="009E0E1E"/>
    <w:rsid w:val="009E10C6"/>
    <w:rsid w:val="009E3745"/>
    <w:rsid w:val="00A04357"/>
    <w:rsid w:val="00A06202"/>
    <w:rsid w:val="00A1168B"/>
    <w:rsid w:val="00A2765E"/>
    <w:rsid w:val="00A316E9"/>
    <w:rsid w:val="00A34569"/>
    <w:rsid w:val="00A43229"/>
    <w:rsid w:val="00A47804"/>
    <w:rsid w:val="00A47E84"/>
    <w:rsid w:val="00A526FE"/>
    <w:rsid w:val="00A63771"/>
    <w:rsid w:val="00A812DF"/>
    <w:rsid w:val="00AA2C23"/>
    <w:rsid w:val="00AB04C3"/>
    <w:rsid w:val="00AB3FFF"/>
    <w:rsid w:val="00AB4F50"/>
    <w:rsid w:val="00AB5E7C"/>
    <w:rsid w:val="00AD7754"/>
    <w:rsid w:val="00AF4A0E"/>
    <w:rsid w:val="00AF6B70"/>
    <w:rsid w:val="00B34167"/>
    <w:rsid w:val="00B34807"/>
    <w:rsid w:val="00B5397E"/>
    <w:rsid w:val="00B77FAF"/>
    <w:rsid w:val="00B80568"/>
    <w:rsid w:val="00B80724"/>
    <w:rsid w:val="00B810C3"/>
    <w:rsid w:val="00BB244E"/>
    <w:rsid w:val="00BE12E6"/>
    <w:rsid w:val="00BF11E1"/>
    <w:rsid w:val="00BF33F4"/>
    <w:rsid w:val="00BF392C"/>
    <w:rsid w:val="00BF4DBA"/>
    <w:rsid w:val="00C00786"/>
    <w:rsid w:val="00C01D0A"/>
    <w:rsid w:val="00C07386"/>
    <w:rsid w:val="00C17A20"/>
    <w:rsid w:val="00C22FAB"/>
    <w:rsid w:val="00C25A97"/>
    <w:rsid w:val="00C33C0D"/>
    <w:rsid w:val="00C53822"/>
    <w:rsid w:val="00C5795D"/>
    <w:rsid w:val="00C62C22"/>
    <w:rsid w:val="00C62CC5"/>
    <w:rsid w:val="00C76DBD"/>
    <w:rsid w:val="00C857FA"/>
    <w:rsid w:val="00C872AC"/>
    <w:rsid w:val="00C9759B"/>
    <w:rsid w:val="00C9774C"/>
    <w:rsid w:val="00CA499B"/>
    <w:rsid w:val="00CB0AEE"/>
    <w:rsid w:val="00CB12F1"/>
    <w:rsid w:val="00CC1B65"/>
    <w:rsid w:val="00CC39E4"/>
    <w:rsid w:val="00CE077B"/>
    <w:rsid w:val="00CE2AA6"/>
    <w:rsid w:val="00CF3139"/>
    <w:rsid w:val="00CF4AA0"/>
    <w:rsid w:val="00D06287"/>
    <w:rsid w:val="00D07783"/>
    <w:rsid w:val="00D1111B"/>
    <w:rsid w:val="00D1123F"/>
    <w:rsid w:val="00D13D3C"/>
    <w:rsid w:val="00D24D91"/>
    <w:rsid w:val="00D35D9E"/>
    <w:rsid w:val="00D43573"/>
    <w:rsid w:val="00D4521C"/>
    <w:rsid w:val="00D64E44"/>
    <w:rsid w:val="00D66303"/>
    <w:rsid w:val="00D7041F"/>
    <w:rsid w:val="00D7271E"/>
    <w:rsid w:val="00D80B92"/>
    <w:rsid w:val="00D90490"/>
    <w:rsid w:val="00DA7DD7"/>
    <w:rsid w:val="00DD1B47"/>
    <w:rsid w:val="00DD2715"/>
    <w:rsid w:val="00DF3E14"/>
    <w:rsid w:val="00E02A35"/>
    <w:rsid w:val="00E15AC6"/>
    <w:rsid w:val="00E16743"/>
    <w:rsid w:val="00E23C3C"/>
    <w:rsid w:val="00E35E1D"/>
    <w:rsid w:val="00E445A4"/>
    <w:rsid w:val="00E52BF7"/>
    <w:rsid w:val="00E656DA"/>
    <w:rsid w:val="00E72BE4"/>
    <w:rsid w:val="00E7384F"/>
    <w:rsid w:val="00E73B52"/>
    <w:rsid w:val="00E87C70"/>
    <w:rsid w:val="00E91B90"/>
    <w:rsid w:val="00E9752D"/>
    <w:rsid w:val="00EA0C22"/>
    <w:rsid w:val="00EA3F0D"/>
    <w:rsid w:val="00EB3DF3"/>
    <w:rsid w:val="00ED2287"/>
    <w:rsid w:val="00ED4F0F"/>
    <w:rsid w:val="00ED693C"/>
    <w:rsid w:val="00EF3134"/>
    <w:rsid w:val="00F012ED"/>
    <w:rsid w:val="00F26246"/>
    <w:rsid w:val="00F30A86"/>
    <w:rsid w:val="00F43336"/>
    <w:rsid w:val="00F50738"/>
    <w:rsid w:val="00F510CF"/>
    <w:rsid w:val="00F57A04"/>
    <w:rsid w:val="00F603E4"/>
    <w:rsid w:val="00F8303A"/>
    <w:rsid w:val="00FB4DBA"/>
    <w:rsid w:val="00FC2F52"/>
    <w:rsid w:val="00FC3F09"/>
    <w:rsid w:val="00FD6994"/>
    <w:rsid w:val="00FF1C56"/>
    <w:rsid w:val="00FF2105"/>
    <w:rsid w:val="00FF505A"/>
    <w:rsid w:val="06CE74F9"/>
    <w:rsid w:val="0BD40638"/>
    <w:rsid w:val="164A757B"/>
    <w:rsid w:val="1B6E0F59"/>
    <w:rsid w:val="1B853174"/>
    <w:rsid w:val="1E361B04"/>
    <w:rsid w:val="1F495249"/>
    <w:rsid w:val="246827FC"/>
    <w:rsid w:val="26996F62"/>
    <w:rsid w:val="281A3A03"/>
    <w:rsid w:val="29A2571F"/>
    <w:rsid w:val="2AA94F5E"/>
    <w:rsid w:val="2CB45C85"/>
    <w:rsid w:val="30FB37F2"/>
    <w:rsid w:val="348D2345"/>
    <w:rsid w:val="4AC722BB"/>
    <w:rsid w:val="4D2524A9"/>
    <w:rsid w:val="4DB35515"/>
    <w:rsid w:val="4F217217"/>
    <w:rsid w:val="5284728B"/>
    <w:rsid w:val="5B5F62AA"/>
    <w:rsid w:val="5ECB387A"/>
    <w:rsid w:val="66ED6A76"/>
    <w:rsid w:val="6CFC77E8"/>
    <w:rsid w:val="748F4D49"/>
    <w:rsid w:val="77DD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ind w:left="914"/>
      <w:jc w:val="left"/>
    </w:pPr>
    <w:rPr>
      <w:rFonts w:ascii="Arial Unicode MS" w:eastAsia="Arial Unicode MS" w:hAnsi="Arial Unicode MS" w:cs="Arial Unicode MS"/>
      <w:kern w:val="0"/>
      <w:sz w:val="28"/>
      <w:szCs w:val="28"/>
      <w:lang w:val="zh-CN" w:bidi="zh-CN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正文文本 Char"/>
    <w:basedOn w:val="a0"/>
    <w:link w:val="a3"/>
    <w:uiPriority w:val="1"/>
    <w:qFormat/>
    <w:rPr>
      <w:rFonts w:ascii="Arial Unicode MS" w:eastAsia="Arial Unicode MS" w:hAnsi="Arial Unicode MS" w:cs="Arial Unicode MS"/>
      <w:sz w:val="28"/>
      <w:szCs w:val="28"/>
      <w:lang w:val="zh-CN" w:bidi="zh-CN"/>
    </w:rPr>
  </w:style>
  <w:style w:type="character" w:customStyle="1" w:styleId="fontstyle01">
    <w:name w:val="fontstyle01"/>
    <w:basedOn w:val="a0"/>
    <w:qFormat/>
    <w:rPr>
      <w:rFonts w:ascii="URWPalladioL-Bold" w:hAnsi="URWPalladioL-Bold" w:hint="default"/>
      <w:b/>
      <w:bCs/>
      <w:color w:val="000000"/>
      <w:sz w:val="36"/>
      <w:szCs w:val="36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ind w:left="914"/>
      <w:jc w:val="left"/>
    </w:pPr>
    <w:rPr>
      <w:rFonts w:ascii="Arial Unicode MS" w:eastAsia="Arial Unicode MS" w:hAnsi="Arial Unicode MS" w:cs="Arial Unicode MS"/>
      <w:kern w:val="0"/>
      <w:sz w:val="28"/>
      <w:szCs w:val="28"/>
      <w:lang w:val="zh-CN" w:bidi="zh-CN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2">
    <w:name w:val="列出段落2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正文文本 Char"/>
    <w:basedOn w:val="a0"/>
    <w:link w:val="a3"/>
    <w:uiPriority w:val="1"/>
    <w:qFormat/>
    <w:rPr>
      <w:rFonts w:ascii="Arial Unicode MS" w:eastAsia="Arial Unicode MS" w:hAnsi="Arial Unicode MS" w:cs="Arial Unicode MS"/>
      <w:sz w:val="28"/>
      <w:szCs w:val="28"/>
      <w:lang w:val="zh-CN" w:bidi="zh-CN"/>
    </w:rPr>
  </w:style>
  <w:style w:type="character" w:customStyle="1" w:styleId="fontstyle01">
    <w:name w:val="fontstyle01"/>
    <w:basedOn w:val="a0"/>
    <w:qFormat/>
    <w:rPr>
      <w:rFonts w:ascii="URWPalladioL-Bold" w:hAnsi="URWPalladioL-Bold" w:hint="default"/>
      <w:b/>
      <w:bCs/>
      <w:color w:val="000000"/>
      <w:sz w:val="36"/>
      <w:szCs w:val="36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1"/>
      <w:szCs w:val="21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834</Words>
  <Characters>4758</Characters>
  <Application>Microsoft Office Word</Application>
  <DocSecurity>0</DocSecurity>
  <Lines>39</Lines>
  <Paragraphs>11</Paragraphs>
  <ScaleCrop>false</ScaleCrop>
  <Company>Microsoft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2021-06-11T07:10:00Z</dcterms:created>
  <dcterms:modified xsi:type="dcterms:W3CDTF">2021-06-11T07:10:00Z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