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CYWFD6GC79VQ06TGRYR80L0D7NZ0OYYR9E06XJEEXGI8TDWT6MBJKC0EFYRTPFIRAXM6OOZGZIXD8IJJQEFADFFT8RMMWOWB8FOOKHB33F5F6782115005FA806567CC5E14CFEE" Type="http://schemas.microsoft.com/office/2006/relationships/officeDocumentExtended" Target="docProps/app.xml"/><Relationship Id="rId3" Type="http://schemas.openxmlformats.org/officeDocument/2006/relationships/extended-properties" Target="docProps/app.xml"/><Relationship Id="SKWMR6BA796Q069GRAR8YL0R7ZC0OXPRQO06TJD7XF8RTECTZMBRPCJUFY5TPC8RXNM69OLYZH078HJJRJFTQFFZ8RL0WL5B8SOOZHB33C91A54856B3F2EBDD3926E97AFD3D20" Type="http://schemas.microsoft.com/office/2006/relationships/officeDocumentMain" Target="docProps/core.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AA6" w:rsidRDefault="002B6FBA" w:rsidP="0074514E">
      <w:pPr>
        <w:widowControl/>
        <w:jc w:val="center"/>
        <w:rPr>
          <w:rFonts w:ascii="宋体" w:eastAsia="宋体" w:hAnsi="宋体"/>
          <w:sz w:val="28"/>
          <w:szCs w:val="24"/>
        </w:rPr>
      </w:pPr>
      <w:r>
        <w:rPr>
          <w:rFonts w:ascii="宋体" w:eastAsia="宋体" w:hAnsi="宋体" w:hint="eastAsia"/>
          <w:sz w:val="28"/>
          <w:szCs w:val="24"/>
        </w:rPr>
        <w:t>2</w:t>
      </w:r>
      <w:r>
        <w:rPr>
          <w:rFonts w:ascii="宋体" w:eastAsia="宋体" w:hAnsi="宋体"/>
          <w:sz w:val="28"/>
          <w:szCs w:val="24"/>
        </w:rPr>
        <w:t>021</w:t>
      </w:r>
      <w:r>
        <w:rPr>
          <w:rFonts w:ascii="宋体" w:eastAsia="宋体" w:hAnsi="宋体" w:hint="eastAsia"/>
          <w:sz w:val="28"/>
          <w:szCs w:val="24"/>
        </w:rPr>
        <w:t>年湖北省科技奖励提名项目公示内容</w:t>
      </w:r>
    </w:p>
    <w:p w:rsidR="00FF7AA6" w:rsidRDefault="002B6FBA" w:rsidP="006B14A2">
      <w:pPr>
        <w:pStyle w:val="ac"/>
        <w:numPr>
          <w:ilvl w:val="0"/>
          <w:numId w:val="1"/>
        </w:numPr>
        <w:spacing w:beforeLines="50" w:line="360" w:lineRule="exact"/>
        <w:ind w:left="482" w:firstLineChars="0" w:hanging="482"/>
        <w:rPr>
          <w:rFonts w:ascii="宋体" w:hAnsi="宋体"/>
          <w:sz w:val="24"/>
        </w:rPr>
      </w:pPr>
      <w:r>
        <w:rPr>
          <w:rFonts w:ascii="宋体" w:hAnsi="宋体"/>
          <w:sz w:val="24"/>
        </w:rPr>
        <w:t>项目名称</w:t>
      </w:r>
    </w:p>
    <w:p w:rsidR="00FF7AA6" w:rsidRDefault="002B6FBA">
      <w:pPr>
        <w:spacing w:line="360" w:lineRule="exact"/>
        <w:ind w:firstLineChars="200" w:firstLine="480"/>
        <w:rPr>
          <w:rFonts w:ascii="宋体" w:eastAsia="宋体" w:hAnsi="宋体"/>
          <w:sz w:val="24"/>
          <w:szCs w:val="24"/>
        </w:rPr>
      </w:pPr>
      <w:r>
        <w:rPr>
          <w:rFonts w:ascii="宋体" w:eastAsia="宋体" w:hAnsi="宋体" w:hint="eastAsia"/>
          <w:sz w:val="24"/>
          <w:szCs w:val="24"/>
        </w:rPr>
        <w:t>高功率光纤激光器用特种掺Yb光纤制备技术及产业化</w:t>
      </w:r>
    </w:p>
    <w:p w:rsidR="00FF7AA6" w:rsidRDefault="002B6FBA" w:rsidP="006B14A2">
      <w:pPr>
        <w:pStyle w:val="ac"/>
        <w:numPr>
          <w:ilvl w:val="0"/>
          <w:numId w:val="1"/>
        </w:numPr>
        <w:spacing w:beforeLines="50" w:line="360" w:lineRule="exact"/>
        <w:ind w:left="482" w:firstLineChars="0" w:hanging="482"/>
        <w:rPr>
          <w:rFonts w:ascii="宋体" w:hAnsi="宋体"/>
          <w:sz w:val="24"/>
        </w:rPr>
      </w:pPr>
      <w:r>
        <w:rPr>
          <w:rFonts w:ascii="宋体" w:hAnsi="宋体"/>
          <w:sz w:val="24"/>
        </w:rPr>
        <w:t>提名等级</w:t>
      </w:r>
    </w:p>
    <w:p w:rsidR="00FF7AA6" w:rsidRDefault="002B6FBA">
      <w:pPr>
        <w:spacing w:line="360" w:lineRule="exact"/>
        <w:ind w:firstLineChars="200" w:firstLine="480"/>
        <w:rPr>
          <w:rFonts w:ascii="宋体" w:eastAsia="宋体" w:hAnsi="宋体"/>
          <w:sz w:val="24"/>
          <w:szCs w:val="24"/>
        </w:rPr>
      </w:pPr>
      <w:r>
        <w:rPr>
          <w:rFonts w:ascii="宋体" w:eastAsia="宋体" w:hAnsi="宋体" w:hint="eastAsia"/>
          <w:sz w:val="24"/>
          <w:szCs w:val="24"/>
        </w:rPr>
        <w:t>湖北省科学技术进步奖一等奖</w:t>
      </w:r>
    </w:p>
    <w:p w:rsidR="00FF7AA6" w:rsidRDefault="002B6FBA" w:rsidP="006B14A2">
      <w:pPr>
        <w:pStyle w:val="ac"/>
        <w:numPr>
          <w:ilvl w:val="0"/>
          <w:numId w:val="1"/>
        </w:numPr>
        <w:spacing w:beforeLines="50" w:line="360" w:lineRule="exact"/>
        <w:ind w:left="482" w:firstLineChars="0" w:hanging="482"/>
        <w:rPr>
          <w:rFonts w:ascii="宋体" w:hAnsi="宋体"/>
          <w:sz w:val="24"/>
        </w:rPr>
      </w:pPr>
      <w:r>
        <w:rPr>
          <w:rFonts w:ascii="宋体" w:hAnsi="宋体"/>
          <w:sz w:val="24"/>
        </w:rPr>
        <w:t>提名</w:t>
      </w:r>
      <w:r>
        <w:rPr>
          <w:rFonts w:ascii="宋体" w:hAnsi="宋体" w:hint="eastAsia"/>
          <w:sz w:val="24"/>
        </w:rPr>
        <w:t>者</w:t>
      </w:r>
    </w:p>
    <w:p w:rsidR="00FF7AA6" w:rsidRDefault="00995DA2">
      <w:pPr>
        <w:spacing w:line="360" w:lineRule="exact"/>
        <w:ind w:firstLineChars="200" w:firstLine="480"/>
        <w:rPr>
          <w:rFonts w:ascii="宋体" w:eastAsia="宋体" w:hAnsi="宋体"/>
          <w:sz w:val="24"/>
          <w:szCs w:val="24"/>
        </w:rPr>
      </w:pPr>
      <w:r>
        <w:rPr>
          <w:rFonts w:ascii="宋体" w:eastAsia="宋体" w:hAnsi="宋体" w:hint="eastAsia"/>
          <w:sz w:val="24"/>
          <w:szCs w:val="24"/>
        </w:rPr>
        <w:t>武汉市</w:t>
      </w:r>
      <w:r w:rsidR="006B14A2">
        <w:rPr>
          <w:rFonts w:ascii="宋体" w:eastAsia="宋体" w:hAnsi="宋体" w:hint="eastAsia"/>
          <w:sz w:val="24"/>
          <w:szCs w:val="24"/>
        </w:rPr>
        <w:t>科技局</w:t>
      </w:r>
    </w:p>
    <w:p w:rsidR="00FF7AA6" w:rsidRDefault="002B6FBA" w:rsidP="006B14A2">
      <w:pPr>
        <w:pStyle w:val="ac"/>
        <w:numPr>
          <w:ilvl w:val="0"/>
          <w:numId w:val="1"/>
        </w:numPr>
        <w:spacing w:beforeLines="50" w:line="360" w:lineRule="exact"/>
        <w:ind w:left="482" w:firstLineChars="0" w:hanging="482"/>
        <w:rPr>
          <w:rFonts w:ascii="宋体" w:hAnsi="宋体"/>
          <w:sz w:val="24"/>
        </w:rPr>
      </w:pPr>
      <w:r>
        <w:rPr>
          <w:rFonts w:ascii="宋体" w:hAnsi="宋体" w:hint="eastAsia"/>
          <w:sz w:val="24"/>
        </w:rPr>
        <w:t>主要知识产权和标准规范目录</w:t>
      </w:r>
    </w:p>
    <w:tbl>
      <w:tblPr>
        <w:tblW w:w="5884"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818"/>
        <w:gridCol w:w="1135"/>
        <w:gridCol w:w="1844"/>
        <w:gridCol w:w="707"/>
        <w:gridCol w:w="1134"/>
        <w:gridCol w:w="1134"/>
        <w:gridCol w:w="1139"/>
        <w:gridCol w:w="1136"/>
        <w:gridCol w:w="793"/>
      </w:tblGrid>
      <w:tr w:rsidR="00FF7AA6">
        <w:trPr>
          <w:trHeight w:val="20"/>
          <w:jc w:val="center"/>
        </w:trPr>
        <w:tc>
          <w:tcPr>
            <w:tcW w:w="416" w:type="pct"/>
            <w:tcBorders>
              <w:right w:val="single" w:sz="4" w:space="0" w:color="auto"/>
            </w:tcBorders>
            <w:shd w:val="clear" w:color="auto" w:fill="D9D9D9" w:themeFill="background1" w:themeFillShade="D9"/>
            <w:vAlign w:val="center"/>
          </w:tcPr>
          <w:p w:rsidR="00FF7AA6" w:rsidRDefault="002B6FBA">
            <w:pPr>
              <w:spacing w:line="280" w:lineRule="exact"/>
              <w:jc w:val="center"/>
              <w:rPr>
                <w:rFonts w:ascii="方正仿宋_GBK" w:eastAsia="方正仿宋_GBK" w:hAnsi="宋体"/>
              </w:rPr>
            </w:pPr>
            <w:r>
              <w:rPr>
                <w:rFonts w:ascii="方正仿宋_GBK" w:eastAsia="方正仿宋_GBK" w:hAnsi="宋体" w:hint="eastAsia"/>
              </w:rPr>
              <w:t>序号</w:t>
            </w:r>
          </w:p>
        </w:tc>
        <w:tc>
          <w:tcPr>
            <w:tcW w:w="577" w:type="pct"/>
            <w:tcBorders>
              <w:left w:val="single" w:sz="4" w:space="0" w:color="auto"/>
            </w:tcBorders>
            <w:shd w:val="clear" w:color="auto" w:fill="D9D9D9" w:themeFill="background1" w:themeFillShade="D9"/>
            <w:vAlign w:val="center"/>
          </w:tcPr>
          <w:p w:rsidR="00FF7AA6" w:rsidRDefault="002B6FBA">
            <w:pPr>
              <w:spacing w:line="280" w:lineRule="exact"/>
              <w:jc w:val="center"/>
              <w:rPr>
                <w:rFonts w:ascii="方正仿宋_GBK" w:eastAsia="方正仿宋_GBK" w:hAnsi="宋体"/>
              </w:rPr>
            </w:pPr>
            <w:r>
              <w:rPr>
                <w:rFonts w:ascii="方正仿宋_GBK" w:eastAsia="方正仿宋_GBK" w:hAnsi="宋体" w:hint="eastAsia"/>
              </w:rPr>
              <w:t>知识产权（标准）类别</w:t>
            </w:r>
          </w:p>
        </w:tc>
        <w:tc>
          <w:tcPr>
            <w:tcW w:w="937" w:type="pct"/>
            <w:tcBorders>
              <w:right w:val="single" w:sz="4" w:space="0" w:color="auto"/>
            </w:tcBorders>
            <w:shd w:val="clear" w:color="auto" w:fill="D9D9D9" w:themeFill="background1" w:themeFillShade="D9"/>
            <w:vAlign w:val="center"/>
          </w:tcPr>
          <w:p w:rsidR="00FF7AA6" w:rsidRDefault="002B6FBA">
            <w:pPr>
              <w:pStyle w:val="a4"/>
              <w:spacing w:line="280" w:lineRule="exact"/>
              <w:ind w:firstLineChars="0" w:firstLine="0"/>
              <w:jc w:val="center"/>
              <w:rPr>
                <w:rFonts w:ascii="方正仿宋_GBK" w:eastAsia="方正仿宋_GBK" w:hAnsi="宋体"/>
                <w:sz w:val="21"/>
              </w:rPr>
            </w:pPr>
            <w:r>
              <w:rPr>
                <w:rFonts w:ascii="方正仿宋_GBK" w:eastAsia="方正仿宋_GBK" w:hAnsi="宋体" w:hint="eastAsia"/>
                <w:sz w:val="21"/>
              </w:rPr>
              <w:t>知识产权（标准）具体名称</w:t>
            </w:r>
          </w:p>
        </w:tc>
        <w:tc>
          <w:tcPr>
            <w:tcW w:w="359" w:type="pct"/>
            <w:tcBorders>
              <w:left w:val="single" w:sz="4" w:space="0" w:color="auto"/>
            </w:tcBorders>
            <w:shd w:val="clear" w:color="auto" w:fill="D9D9D9" w:themeFill="background1" w:themeFillShade="D9"/>
            <w:vAlign w:val="center"/>
          </w:tcPr>
          <w:p w:rsidR="00FF7AA6" w:rsidRDefault="002B6FBA">
            <w:pPr>
              <w:pStyle w:val="a4"/>
              <w:spacing w:line="280" w:lineRule="exact"/>
              <w:ind w:firstLineChars="0" w:firstLine="0"/>
              <w:jc w:val="center"/>
              <w:rPr>
                <w:rFonts w:ascii="方正仿宋_GBK" w:eastAsia="方正仿宋_GBK" w:hAnsi="宋体"/>
                <w:sz w:val="21"/>
              </w:rPr>
            </w:pPr>
            <w:r>
              <w:rPr>
                <w:rFonts w:ascii="方正仿宋_GBK" w:eastAsia="方正仿宋_GBK" w:hAnsi="宋体" w:hint="eastAsia"/>
                <w:sz w:val="21"/>
              </w:rPr>
              <w:t>国家</w:t>
            </w:r>
          </w:p>
        </w:tc>
        <w:tc>
          <w:tcPr>
            <w:tcW w:w="576" w:type="pct"/>
            <w:tcBorders>
              <w:right w:val="single" w:sz="4" w:space="0" w:color="auto"/>
            </w:tcBorders>
            <w:shd w:val="clear" w:color="auto" w:fill="D9D9D9" w:themeFill="background1" w:themeFillShade="D9"/>
            <w:vAlign w:val="center"/>
          </w:tcPr>
          <w:p w:rsidR="00FF7AA6" w:rsidRDefault="002B6FBA">
            <w:pPr>
              <w:pStyle w:val="a4"/>
              <w:spacing w:line="280" w:lineRule="exact"/>
              <w:ind w:firstLineChars="0" w:firstLine="0"/>
              <w:jc w:val="center"/>
              <w:rPr>
                <w:rFonts w:ascii="方正仿宋_GBK" w:eastAsia="方正仿宋_GBK" w:hAnsi="宋体"/>
                <w:sz w:val="21"/>
              </w:rPr>
            </w:pPr>
            <w:r>
              <w:rPr>
                <w:rFonts w:ascii="方正仿宋_GBK" w:eastAsia="方正仿宋_GBK" w:hAnsi="宋体" w:hint="eastAsia"/>
                <w:sz w:val="21"/>
              </w:rPr>
              <w:t>授权号（标准编号）</w:t>
            </w:r>
          </w:p>
        </w:tc>
        <w:tc>
          <w:tcPr>
            <w:tcW w:w="576" w:type="pct"/>
            <w:tcBorders>
              <w:left w:val="single" w:sz="4" w:space="0" w:color="auto"/>
            </w:tcBorders>
            <w:shd w:val="clear" w:color="auto" w:fill="D9D9D9" w:themeFill="background1" w:themeFillShade="D9"/>
            <w:vAlign w:val="center"/>
          </w:tcPr>
          <w:p w:rsidR="00FF7AA6" w:rsidRDefault="002B6FBA">
            <w:pPr>
              <w:pStyle w:val="a4"/>
              <w:spacing w:line="280" w:lineRule="exact"/>
              <w:ind w:firstLineChars="0" w:firstLine="0"/>
              <w:jc w:val="center"/>
              <w:rPr>
                <w:rFonts w:ascii="方正仿宋_GBK" w:eastAsia="方正仿宋_GBK" w:hAnsi="宋体"/>
                <w:sz w:val="21"/>
              </w:rPr>
            </w:pPr>
            <w:r>
              <w:rPr>
                <w:rFonts w:ascii="方正仿宋_GBK" w:eastAsia="方正仿宋_GBK" w:hAnsi="宋体" w:hint="eastAsia"/>
                <w:sz w:val="21"/>
              </w:rPr>
              <w:t>授权（标准实施）日期</w:t>
            </w:r>
          </w:p>
        </w:tc>
        <w:tc>
          <w:tcPr>
            <w:tcW w:w="579" w:type="pct"/>
            <w:tcBorders>
              <w:left w:val="single" w:sz="4" w:space="0" w:color="auto"/>
              <w:right w:val="single" w:sz="4" w:space="0" w:color="auto"/>
            </w:tcBorders>
            <w:shd w:val="clear" w:color="auto" w:fill="D9D9D9" w:themeFill="background1" w:themeFillShade="D9"/>
            <w:vAlign w:val="center"/>
          </w:tcPr>
          <w:p w:rsidR="00FF7AA6" w:rsidRDefault="002B6FBA">
            <w:pPr>
              <w:pStyle w:val="a4"/>
              <w:spacing w:line="280" w:lineRule="exact"/>
              <w:ind w:firstLineChars="0" w:firstLine="0"/>
              <w:jc w:val="center"/>
              <w:rPr>
                <w:rFonts w:ascii="方正仿宋_GBK" w:eastAsia="方正仿宋_GBK" w:hAnsi="宋体"/>
                <w:sz w:val="21"/>
              </w:rPr>
            </w:pPr>
            <w:r>
              <w:rPr>
                <w:rFonts w:ascii="方正仿宋_GBK" w:eastAsia="方正仿宋_GBK" w:hAnsi="宋体" w:hint="eastAsia"/>
                <w:sz w:val="21"/>
              </w:rPr>
              <w:t>权利人（标准起草单位）</w:t>
            </w:r>
          </w:p>
        </w:tc>
        <w:tc>
          <w:tcPr>
            <w:tcW w:w="577" w:type="pct"/>
            <w:tcBorders>
              <w:left w:val="single" w:sz="4" w:space="0" w:color="auto"/>
              <w:right w:val="single" w:sz="4" w:space="0" w:color="auto"/>
            </w:tcBorders>
            <w:shd w:val="clear" w:color="auto" w:fill="D9D9D9" w:themeFill="background1" w:themeFillShade="D9"/>
            <w:vAlign w:val="center"/>
          </w:tcPr>
          <w:p w:rsidR="00FF7AA6" w:rsidRDefault="002B6FBA">
            <w:pPr>
              <w:pStyle w:val="a4"/>
              <w:spacing w:line="280" w:lineRule="exact"/>
              <w:ind w:firstLineChars="0" w:firstLine="0"/>
              <w:jc w:val="center"/>
              <w:rPr>
                <w:rFonts w:ascii="方正仿宋_GBK" w:eastAsia="方正仿宋_GBK" w:hAnsi="宋体"/>
                <w:sz w:val="21"/>
              </w:rPr>
            </w:pPr>
            <w:r>
              <w:rPr>
                <w:rFonts w:ascii="方正仿宋_GBK" w:eastAsia="方正仿宋_GBK" w:hAnsi="宋体" w:hint="eastAsia"/>
                <w:sz w:val="21"/>
              </w:rPr>
              <w:t>发明人（标准起草人）</w:t>
            </w:r>
          </w:p>
        </w:tc>
        <w:tc>
          <w:tcPr>
            <w:tcW w:w="403" w:type="pct"/>
            <w:tcBorders>
              <w:left w:val="single" w:sz="4" w:space="0" w:color="auto"/>
            </w:tcBorders>
            <w:shd w:val="clear" w:color="auto" w:fill="D9D9D9" w:themeFill="background1" w:themeFillShade="D9"/>
            <w:vAlign w:val="center"/>
          </w:tcPr>
          <w:p w:rsidR="00FF7AA6" w:rsidRDefault="002B6FBA">
            <w:pPr>
              <w:pStyle w:val="a4"/>
              <w:spacing w:line="280" w:lineRule="exact"/>
              <w:ind w:firstLineChars="0" w:firstLine="0"/>
              <w:jc w:val="center"/>
              <w:rPr>
                <w:rFonts w:ascii="方正仿宋_GBK" w:eastAsia="方正仿宋_GBK" w:hAnsi="宋体"/>
                <w:sz w:val="21"/>
              </w:rPr>
            </w:pPr>
            <w:r>
              <w:rPr>
                <w:rFonts w:ascii="方正仿宋_GBK" w:eastAsia="方正仿宋_GBK" w:hAnsi="宋体" w:hint="eastAsia"/>
                <w:sz w:val="21"/>
              </w:rPr>
              <w:t>状态</w:t>
            </w:r>
          </w:p>
        </w:tc>
      </w:tr>
      <w:tr w:rsidR="00FF7AA6">
        <w:trPr>
          <w:trHeight w:val="20"/>
          <w:jc w:val="center"/>
        </w:trPr>
        <w:tc>
          <w:tcPr>
            <w:tcW w:w="416" w:type="pct"/>
            <w:tcBorders>
              <w:top w:val="single" w:sz="4" w:space="0" w:color="auto"/>
              <w:right w:val="single" w:sz="4" w:space="0" w:color="auto"/>
            </w:tcBorders>
            <w:vAlign w:val="center"/>
          </w:tcPr>
          <w:p w:rsidR="00FF7AA6" w:rsidRDefault="00284852">
            <w:pPr>
              <w:spacing w:line="280" w:lineRule="exact"/>
              <w:jc w:val="center"/>
              <w:rPr>
                <w:rFonts w:ascii="宋体" w:eastAsia="宋体" w:hAnsi="宋体"/>
              </w:rPr>
            </w:pPr>
            <w:bookmarkStart w:id="0" w:name="专利情况"/>
            <w:bookmarkEnd w:id="0"/>
            <w:r>
              <w:rPr>
                <w:rFonts w:ascii="宋体" w:eastAsia="宋体" w:hAnsi="宋体"/>
              </w:rPr>
              <w:t>1</w:t>
            </w:r>
          </w:p>
        </w:tc>
        <w:tc>
          <w:tcPr>
            <w:tcW w:w="577" w:type="pct"/>
            <w:tcBorders>
              <w:left w:val="single" w:sz="4" w:space="0" w:color="auto"/>
              <w:bottom w:val="single" w:sz="4" w:space="0" w:color="auto"/>
            </w:tcBorders>
            <w:vAlign w:val="center"/>
          </w:tcPr>
          <w:p w:rsidR="00FF7AA6" w:rsidRDefault="002B6FBA">
            <w:pPr>
              <w:jc w:val="center"/>
              <w:rPr>
                <w:rFonts w:ascii="宋体" w:eastAsia="宋体" w:hAnsi="宋体"/>
              </w:rPr>
            </w:pPr>
            <w:r>
              <w:rPr>
                <w:rFonts w:ascii="宋体" w:eastAsia="宋体" w:hAnsi="宋体" w:hint="eastAsia"/>
              </w:rPr>
              <w:t>发明专利</w:t>
            </w:r>
          </w:p>
        </w:tc>
        <w:tc>
          <w:tcPr>
            <w:tcW w:w="937" w:type="pct"/>
            <w:tcBorders>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一种掺镱保偏光纤</w:t>
            </w:r>
          </w:p>
        </w:tc>
        <w:tc>
          <w:tcPr>
            <w:tcW w:w="359" w:type="pct"/>
            <w:tcBorders>
              <w:left w:val="single" w:sz="4" w:space="0" w:color="auto"/>
              <w:bottom w:val="single" w:sz="4" w:space="0" w:color="auto"/>
            </w:tcBorders>
            <w:vAlign w:val="center"/>
          </w:tcPr>
          <w:p w:rsidR="00FF7AA6" w:rsidRDefault="002B6FBA">
            <w:pPr>
              <w:jc w:val="center"/>
              <w:rPr>
                <w:rFonts w:ascii="宋体" w:eastAsia="宋体" w:hAnsi="宋体"/>
              </w:rPr>
            </w:pPr>
            <w:r>
              <w:rPr>
                <w:rFonts w:ascii="宋体" w:eastAsia="宋体" w:hAnsi="宋体" w:hint="eastAsia"/>
              </w:rPr>
              <w:t>中国</w:t>
            </w:r>
          </w:p>
        </w:tc>
        <w:tc>
          <w:tcPr>
            <w:tcW w:w="576" w:type="pct"/>
            <w:tcBorders>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rPr>
              <w:t>201810301</w:t>
            </w:r>
          </w:p>
          <w:p w:rsidR="00FF7AA6" w:rsidRDefault="002B6FBA">
            <w:pPr>
              <w:jc w:val="center"/>
              <w:rPr>
                <w:rFonts w:ascii="宋体" w:eastAsia="宋体" w:hAnsi="宋体"/>
              </w:rPr>
            </w:pPr>
            <w:r>
              <w:rPr>
                <w:rFonts w:ascii="宋体" w:eastAsia="宋体" w:hAnsi="宋体"/>
              </w:rPr>
              <w:t>307.3</w:t>
            </w:r>
          </w:p>
        </w:tc>
        <w:tc>
          <w:tcPr>
            <w:tcW w:w="576" w:type="pct"/>
            <w:tcBorders>
              <w:left w:val="single" w:sz="4" w:space="0" w:color="auto"/>
              <w:bottom w:val="single" w:sz="4" w:space="0" w:color="auto"/>
            </w:tcBorders>
            <w:vAlign w:val="center"/>
          </w:tcPr>
          <w:p w:rsidR="00FF7AA6" w:rsidRDefault="002B6FBA">
            <w:pPr>
              <w:jc w:val="center"/>
              <w:rPr>
                <w:rFonts w:ascii="宋体" w:eastAsia="宋体" w:hAnsi="宋体"/>
              </w:rPr>
            </w:pPr>
            <w:r>
              <w:rPr>
                <w:rFonts w:ascii="宋体" w:eastAsia="宋体" w:hAnsi="宋体" w:hint="eastAsia"/>
              </w:rPr>
              <w:t>2</w:t>
            </w:r>
            <w:r>
              <w:rPr>
                <w:rFonts w:ascii="宋体" w:eastAsia="宋体" w:hAnsi="宋体"/>
              </w:rPr>
              <w:t>020-05-12</w:t>
            </w:r>
          </w:p>
        </w:tc>
        <w:tc>
          <w:tcPr>
            <w:tcW w:w="579" w:type="pct"/>
            <w:tcBorders>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长飞光纤光缆股份有限公司</w:t>
            </w:r>
          </w:p>
        </w:tc>
        <w:tc>
          <w:tcPr>
            <w:tcW w:w="577" w:type="pct"/>
            <w:tcBorders>
              <w:left w:val="single" w:sz="4" w:space="0" w:color="auto"/>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孟悦，杨坤，杨玉诚，黄宏琪，郑伟，徐峰，王鹏，杨晨，汪松，童维军</w:t>
            </w:r>
          </w:p>
        </w:tc>
        <w:tc>
          <w:tcPr>
            <w:tcW w:w="403" w:type="pct"/>
            <w:tcBorders>
              <w:top w:val="single" w:sz="4" w:space="0" w:color="auto"/>
              <w:left w:val="single" w:sz="4" w:space="0" w:color="auto"/>
            </w:tcBorders>
            <w:vAlign w:val="center"/>
          </w:tcPr>
          <w:p w:rsidR="00FF7AA6" w:rsidRDefault="002B6FBA">
            <w:pPr>
              <w:spacing w:line="280" w:lineRule="exact"/>
              <w:jc w:val="center"/>
              <w:rPr>
                <w:rFonts w:ascii="宋体" w:eastAsia="宋体" w:hAnsi="宋体"/>
              </w:rPr>
            </w:pPr>
            <w:r>
              <w:rPr>
                <w:rFonts w:ascii="宋体" w:eastAsia="宋体" w:hAnsi="宋体" w:hint="eastAsia"/>
              </w:rPr>
              <w:t>有权</w:t>
            </w:r>
          </w:p>
        </w:tc>
      </w:tr>
      <w:tr w:rsidR="00FF7AA6">
        <w:trPr>
          <w:trHeight w:val="20"/>
          <w:jc w:val="center"/>
        </w:trPr>
        <w:tc>
          <w:tcPr>
            <w:tcW w:w="416" w:type="pct"/>
            <w:tcBorders>
              <w:bottom w:val="single" w:sz="4" w:space="0" w:color="auto"/>
              <w:right w:val="single" w:sz="4" w:space="0" w:color="auto"/>
            </w:tcBorders>
            <w:vAlign w:val="center"/>
          </w:tcPr>
          <w:p w:rsidR="00FF7AA6" w:rsidRDefault="00284852">
            <w:pPr>
              <w:spacing w:line="280" w:lineRule="exact"/>
              <w:jc w:val="center"/>
              <w:rPr>
                <w:rFonts w:ascii="宋体" w:eastAsia="宋体" w:hAnsi="宋体"/>
              </w:rPr>
            </w:pPr>
            <w:r>
              <w:rPr>
                <w:rFonts w:ascii="宋体" w:eastAsia="宋体" w:hAnsi="宋体"/>
              </w:rPr>
              <w:t>2</w:t>
            </w:r>
          </w:p>
        </w:tc>
        <w:tc>
          <w:tcPr>
            <w:tcW w:w="577"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发明专利</w:t>
            </w:r>
          </w:p>
        </w:tc>
        <w:tc>
          <w:tcPr>
            <w:tcW w:w="937" w:type="pct"/>
            <w:tcBorders>
              <w:top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一种掺镱光纤及其制备方法</w:t>
            </w:r>
          </w:p>
        </w:tc>
        <w:tc>
          <w:tcPr>
            <w:tcW w:w="359"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中国</w:t>
            </w:r>
          </w:p>
        </w:tc>
        <w:tc>
          <w:tcPr>
            <w:tcW w:w="576" w:type="pct"/>
            <w:tcBorders>
              <w:top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rPr>
              <w:t>201510318</w:t>
            </w:r>
          </w:p>
          <w:p w:rsidR="00FF7AA6" w:rsidRDefault="002B6FBA">
            <w:pPr>
              <w:jc w:val="center"/>
              <w:rPr>
                <w:rFonts w:ascii="宋体" w:eastAsia="宋体" w:hAnsi="宋体"/>
              </w:rPr>
            </w:pPr>
            <w:r>
              <w:rPr>
                <w:rFonts w:ascii="宋体" w:eastAsia="宋体" w:hAnsi="宋体"/>
              </w:rPr>
              <w:t>829.0</w:t>
            </w:r>
          </w:p>
        </w:tc>
        <w:tc>
          <w:tcPr>
            <w:tcW w:w="576"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2</w:t>
            </w:r>
            <w:r>
              <w:rPr>
                <w:rFonts w:ascii="宋体" w:eastAsia="宋体" w:hAnsi="宋体"/>
              </w:rPr>
              <w:t>018-09-07</w:t>
            </w:r>
          </w:p>
        </w:tc>
        <w:tc>
          <w:tcPr>
            <w:tcW w:w="579" w:type="pct"/>
            <w:tcBorders>
              <w:top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长飞光纤光缆股份有限公司</w:t>
            </w:r>
          </w:p>
        </w:tc>
        <w:tc>
          <w:tcPr>
            <w:tcW w:w="577" w:type="pct"/>
            <w:tcBorders>
              <w:top w:val="single" w:sz="4" w:space="0" w:color="auto"/>
              <w:left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陈苏，杨玉诚，曹蓓蓓</w:t>
            </w:r>
          </w:p>
        </w:tc>
        <w:tc>
          <w:tcPr>
            <w:tcW w:w="403" w:type="pct"/>
            <w:tcBorders>
              <w:left w:val="single" w:sz="4" w:space="0" w:color="auto"/>
              <w:bottom w:val="single" w:sz="4" w:space="0" w:color="auto"/>
            </w:tcBorders>
            <w:vAlign w:val="center"/>
          </w:tcPr>
          <w:p w:rsidR="00FF7AA6" w:rsidRDefault="002B6FBA">
            <w:pPr>
              <w:spacing w:line="280" w:lineRule="exact"/>
              <w:jc w:val="center"/>
              <w:rPr>
                <w:rFonts w:ascii="宋体" w:eastAsia="宋体" w:hAnsi="宋体"/>
              </w:rPr>
            </w:pPr>
            <w:r>
              <w:rPr>
                <w:rFonts w:ascii="宋体" w:eastAsia="宋体" w:hAnsi="宋体" w:hint="eastAsia"/>
              </w:rPr>
              <w:t>有权</w:t>
            </w:r>
          </w:p>
        </w:tc>
      </w:tr>
      <w:tr w:rsidR="00FF7AA6">
        <w:trPr>
          <w:trHeight w:val="20"/>
          <w:jc w:val="center"/>
        </w:trPr>
        <w:tc>
          <w:tcPr>
            <w:tcW w:w="416" w:type="pct"/>
            <w:tcBorders>
              <w:top w:val="single" w:sz="4" w:space="0" w:color="auto"/>
              <w:right w:val="single" w:sz="4" w:space="0" w:color="auto"/>
            </w:tcBorders>
            <w:vAlign w:val="center"/>
          </w:tcPr>
          <w:p w:rsidR="00FF7AA6" w:rsidRDefault="00284852">
            <w:pPr>
              <w:spacing w:line="280" w:lineRule="exact"/>
              <w:jc w:val="center"/>
              <w:rPr>
                <w:rFonts w:ascii="宋体" w:eastAsia="宋体" w:hAnsi="宋体"/>
              </w:rPr>
            </w:pPr>
            <w:r>
              <w:rPr>
                <w:rFonts w:ascii="宋体" w:eastAsia="宋体" w:hAnsi="宋体"/>
              </w:rPr>
              <w:t>3</w:t>
            </w:r>
          </w:p>
        </w:tc>
        <w:tc>
          <w:tcPr>
            <w:tcW w:w="577" w:type="pct"/>
            <w:tcBorders>
              <w:left w:val="single" w:sz="4" w:space="0" w:color="auto"/>
              <w:bottom w:val="single" w:sz="4" w:space="0" w:color="auto"/>
            </w:tcBorders>
            <w:vAlign w:val="center"/>
          </w:tcPr>
          <w:p w:rsidR="00FF7AA6" w:rsidRDefault="002B6FBA">
            <w:pPr>
              <w:jc w:val="center"/>
              <w:rPr>
                <w:rFonts w:ascii="宋体" w:eastAsia="宋体" w:hAnsi="宋体"/>
              </w:rPr>
            </w:pPr>
            <w:r>
              <w:rPr>
                <w:rFonts w:ascii="宋体" w:eastAsia="宋体" w:hAnsi="宋体" w:hint="eastAsia"/>
              </w:rPr>
              <w:t>发明专利</w:t>
            </w:r>
          </w:p>
        </w:tc>
        <w:tc>
          <w:tcPr>
            <w:tcW w:w="937" w:type="pct"/>
            <w:tcBorders>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一种用于MCVD的原料气体输送部件与掺杂装置</w:t>
            </w:r>
          </w:p>
        </w:tc>
        <w:tc>
          <w:tcPr>
            <w:tcW w:w="359" w:type="pct"/>
            <w:tcBorders>
              <w:left w:val="single" w:sz="4" w:space="0" w:color="auto"/>
              <w:bottom w:val="single" w:sz="4" w:space="0" w:color="auto"/>
            </w:tcBorders>
            <w:vAlign w:val="center"/>
          </w:tcPr>
          <w:p w:rsidR="00FF7AA6" w:rsidRDefault="002B6FBA">
            <w:pPr>
              <w:jc w:val="center"/>
              <w:rPr>
                <w:rFonts w:ascii="宋体" w:eastAsia="宋体" w:hAnsi="宋体"/>
              </w:rPr>
            </w:pPr>
            <w:r>
              <w:rPr>
                <w:rFonts w:ascii="宋体" w:eastAsia="宋体" w:hAnsi="宋体" w:hint="eastAsia"/>
              </w:rPr>
              <w:t>中国</w:t>
            </w:r>
          </w:p>
        </w:tc>
        <w:tc>
          <w:tcPr>
            <w:tcW w:w="576" w:type="pct"/>
            <w:tcBorders>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rPr>
              <w:t>201610696</w:t>
            </w:r>
          </w:p>
          <w:p w:rsidR="00FF7AA6" w:rsidRDefault="002B6FBA">
            <w:pPr>
              <w:jc w:val="center"/>
              <w:rPr>
                <w:rFonts w:ascii="宋体" w:eastAsia="宋体" w:hAnsi="宋体"/>
              </w:rPr>
            </w:pPr>
            <w:r>
              <w:rPr>
                <w:rFonts w:ascii="宋体" w:eastAsia="宋体" w:hAnsi="宋体"/>
              </w:rPr>
              <w:t>838.8</w:t>
            </w:r>
          </w:p>
        </w:tc>
        <w:tc>
          <w:tcPr>
            <w:tcW w:w="576" w:type="pct"/>
            <w:tcBorders>
              <w:left w:val="single" w:sz="4" w:space="0" w:color="auto"/>
              <w:bottom w:val="single" w:sz="4" w:space="0" w:color="auto"/>
            </w:tcBorders>
            <w:vAlign w:val="center"/>
          </w:tcPr>
          <w:p w:rsidR="00FF7AA6" w:rsidRDefault="002B6FBA">
            <w:pPr>
              <w:jc w:val="center"/>
              <w:rPr>
                <w:rFonts w:ascii="宋体" w:eastAsia="宋体" w:hAnsi="宋体"/>
              </w:rPr>
            </w:pPr>
            <w:r>
              <w:rPr>
                <w:rFonts w:ascii="宋体" w:eastAsia="宋体" w:hAnsi="宋体" w:hint="eastAsia"/>
              </w:rPr>
              <w:t>2</w:t>
            </w:r>
            <w:r>
              <w:rPr>
                <w:rFonts w:ascii="宋体" w:eastAsia="宋体" w:hAnsi="宋体"/>
              </w:rPr>
              <w:t>019-11-22</w:t>
            </w:r>
          </w:p>
        </w:tc>
        <w:tc>
          <w:tcPr>
            <w:tcW w:w="579" w:type="pct"/>
            <w:tcBorders>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长飞光纤光缆股份有限公司</w:t>
            </w:r>
          </w:p>
        </w:tc>
        <w:tc>
          <w:tcPr>
            <w:tcW w:w="577" w:type="pct"/>
            <w:tcBorders>
              <w:left w:val="single" w:sz="4" w:space="0" w:color="auto"/>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黄宏琪，杨玉诚，王鹏，岳天勇，曹蓓蓓，李江</w:t>
            </w:r>
          </w:p>
        </w:tc>
        <w:tc>
          <w:tcPr>
            <w:tcW w:w="403" w:type="pct"/>
            <w:tcBorders>
              <w:top w:val="single" w:sz="4" w:space="0" w:color="auto"/>
              <w:left w:val="single" w:sz="4" w:space="0" w:color="auto"/>
            </w:tcBorders>
            <w:vAlign w:val="center"/>
          </w:tcPr>
          <w:p w:rsidR="00FF7AA6" w:rsidRDefault="002B6FBA">
            <w:pPr>
              <w:spacing w:line="280" w:lineRule="exact"/>
              <w:jc w:val="center"/>
              <w:rPr>
                <w:rFonts w:ascii="宋体" w:eastAsia="宋体" w:hAnsi="宋体"/>
              </w:rPr>
            </w:pPr>
            <w:r>
              <w:rPr>
                <w:rFonts w:ascii="宋体" w:eastAsia="宋体" w:hAnsi="宋体" w:hint="eastAsia"/>
              </w:rPr>
              <w:t>有权</w:t>
            </w:r>
          </w:p>
        </w:tc>
      </w:tr>
      <w:tr w:rsidR="00FF7AA6">
        <w:trPr>
          <w:trHeight w:val="20"/>
          <w:jc w:val="center"/>
        </w:trPr>
        <w:tc>
          <w:tcPr>
            <w:tcW w:w="416" w:type="pct"/>
            <w:tcBorders>
              <w:bottom w:val="single" w:sz="4" w:space="0" w:color="auto"/>
              <w:right w:val="single" w:sz="4" w:space="0" w:color="auto"/>
            </w:tcBorders>
            <w:vAlign w:val="center"/>
          </w:tcPr>
          <w:p w:rsidR="00FF7AA6" w:rsidRDefault="00284852">
            <w:pPr>
              <w:spacing w:line="280" w:lineRule="exact"/>
              <w:jc w:val="center"/>
              <w:rPr>
                <w:rFonts w:ascii="宋体" w:eastAsia="宋体" w:hAnsi="宋体"/>
              </w:rPr>
            </w:pPr>
            <w:r>
              <w:rPr>
                <w:rFonts w:ascii="宋体" w:eastAsia="宋体" w:hAnsi="宋体"/>
              </w:rPr>
              <w:t>4</w:t>
            </w:r>
          </w:p>
        </w:tc>
        <w:tc>
          <w:tcPr>
            <w:tcW w:w="577"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发明专利</w:t>
            </w:r>
          </w:p>
        </w:tc>
        <w:tc>
          <w:tcPr>
            <w:tcW w:w="937" w:type="pct"/>
            <w:tcBorders>
              <w:top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一种稀土掺杂光纤</w:t>
            </w:r>
          </w:p>
        </w:tc>
        <w:tc>
          <w:tcPr>
            <w:tcW w:w="359"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中国</w:t>
            </w:r>
          </w:p>
        </w:tc>
        <w:tc>
          <w:tcPr>
            <w:tcW w:w="576" w:type="pct"/>
            <w:tcBorders>
              <w:top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rPr>
              <w:t>201710770</w:t>
            </w:r>
          </w:p>
          <w:p w:rsidR="00FF7AA6" w:rsidRDefault="002B6FBA">
            <w:pPr>
              <w:jc w:val="center"/>
              <w:rPr>
                <w:rFonts w:ascii="宋体" w:eastAsia="宋体" w:hAnsi="宋体"/>
              </w:rPr>
            </w:pPr>
            <w:r>
              <w:rPr>
                <w:rFonts w:ascii="宋体" w:eastAsia="宋体" w:hAnsi="宋体"/>
              </w:rPr>
              <w:t>410.8</w:t>
            </w:r>
          </w:p>
        </w:tc>
        <w:tc>
          <w:tcPr>
            <w:tcW w:w="576"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2</w:t>
            </w:r>
            <w:r>
              <w:rPr>
                <w:rFonts w:ascii="宋体" w:eastAsia="宋体" w:hAnsi="宋体"/>
              </w:rPr>
              <w:t>020-07-03</w:t>
            </w:r>
          </w:p>
        </w:tc>
        <w:tc>
          <w:tcPr>
            <w:tcW w:w="579" w:type="pct"/>
            <w:tcBorders>
              <w:top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长飞光纤光缆股份有限公司</w:t>
            </w:r>
          </w:p>
        </w:tc>
        <w:tc>
          <w:tcPr>
            <w:tcW w:w="577" w:type="pct"/>
            <w:tcBorders>
              <w:top w:val="single" w:sz="4" w:space="0" w:color="auto"/>
              <w:left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杨玉诚，黄宏琪，郑伟，钟力，王鹏，岳天勇，汪松，童维军，曹蓓蓓</w:t>
            </w:r>
          </w:p>
        </w:tc>
        <w:tc>
          <w:tcPr>
            <w:tcW w:w="403" w:type="pct"/>
            <w:tcBorders>
              <w:left w:val="single" w:sz="4" w:space="0" w:color="auto"/>
              <w:bottom w:val="single" w:sz="4" w:space="0" w:color="auto"/>
            </w:tcBorders>
            <w:vAlign w:val="center"/>
          </w:tcPr>
          <w:p w:rsidR="00FF7AA6" w:rsidRDefault="002B6FBA">
            <w:pPr>
              <w:spacing w:line="280" w:lineRule="exact"/>
              <w:jc w:val="center"/>
              <w:rPr>
                <w:rFonts w:ascii="宋体" w:eastAsia="宋体" w:hAnsi="宋体"/>
              </w:rPr>
            </w:pPr>
            <w:r>
              <w:rPr>
                <w:rFonts w:ascii="宋体" w:eastAsia="宋体" w:hAnsi="宋体" w:hint="eastAsia"/>
              </w:rPr>
              <w:t>有权</w:t>
            </w:r>
          </w:p>
        </w:tc>
      </w:tr>
      <w:tr w:rsidR="00FF7AA6">
        <w:trPr>
          <w:trHeight w:val="20"/>
          <w:jc w:val="center"/>
        </w:trPr>
        <w:tc>
          <w:tcPr>
            <w:tcW w:w="416" w:type="pct"/>
            <w:tcBorders>
              <w:top w:val="single" w:sz="4" w:space="0" w:color="auto"/>
              <w:right w:val="single" w:sz="4" w:space="0" w:color="auto"/>
            </w:tcBorders>
            <w:vAlign w:val="center"/>
          </w:tcPr>
          <w:p w:rsidR="00FF7AA6" w:rsidRDefault="00284852">
            <w:pPr>
              <w:spacing w:line="280" w:lineRule="exact"/>
              <w:jc w:val="center"/>
              <w:rPr>
                <w:rFonts w:ascii="宋体" w:eastAsia="宋体" w:hAnsi="宋体"/>
              </w:rPr>
            </w:pPr>
            <w:r>
              <w:rPr>
                <w:rFonts w:ascii="宋体" w:eastAsia="宋体" w:hAnsi="宋体"/>
              </w:rPr>
              <w:t>5</w:t>
            </w:r>
          </w:p>
        </w:tc>
        <w:tc>
          <w:tcPr>
            <w:tcW w:w="577" w:type="pct"/>
            <w:tcBorders>
              <w:left w:val="single" w:sz="4" w:space="0" w:color="auto"/>
              <w:bottom w:val="single" w:sz="4" w:space="0" w:color="auto"/>
            </w:tcBorders>
            <w:vAlign w:val="center"/>
          </w:tcPr>
          <w:p w:rsidR="00FF7AA6" w:rsidRDefault="002B6FBA">
            <w:pPr>
              <w:jc w:val="center"/>
              <w:rPr>
                <w:rFonts w:ascii="宋体" w:eastAsia="宋体" w:hAnsi="宋体"/>
              </w:rPr>
            </w:pPr>
            <w:r>
              <w:rPr>
                <w:rFonts w:ascii="宋体" w:eastAsia="宋体" w:hAnsi="宋体" w:hint="eastAsia"/>
              </w:rPr>
              <w:t>发明专利</w:t>
            </w:r>
          </w:p>
        </w:tc>
        <w:tc>
          <w:tcPr>
            <w:tcW w:w="937" w:type="pct"/>
            <w:tcBorders>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一种掺镱光纤的纤芯吸收系数测试系统及方法</w:t>
            </w:r>
          </w:p>
        </w:tc>
        <w:tc>
          <w:tcPr>
            <w:tcW w:w="359" w:type="pct"/>
            <w:tcBorders>
              <w:left w:val="single" w:sz="4" w:space="0" w:color="auto"/>
              <w:bottom w:val="single" w:sz="4" w:space="0" w:color="auto"/>
            </w:tcBorders>
            <w:vAlign w:val="center"/>
          </w:tcPr>
          <w:p w:rsidR="00FF7AA6" w:rsidRDefault="002B6FBA">
            <w:pPr>
              <w:jc w:val="center"/>
              <w:rPr>
                <w:rFonts w:ascii="宋体" w:eastAsia="宋体" w:hAnsi="宋体"/>
              </w:rPr>
            </w:pPr>
            <w:r>
              <w:rPr>
                <w:rFonts w:ascii="宋体" w:eastAsia="宋体" w:hAnsi="宋体" w:hint="eastAsia"/>
              </w:rPr>
              <w:t>中国</w:t>
            </w:r>
          </w:p>
        </w:tc>
        <w:tc>
          <w:tcPr>
            <w:tcW w:w="576" w:type="pct"/>
            <w:tcBorders>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rPr>
              <w:t>201810499</w:t>
            </w:r>
          </w:p>
          <w:p w:rsidR="00FF7AA6" w:rsidRDefault="002B6FBA">
            <w:pPr>
              <w:jc w:val="center"/>
              <w:rPr>
                <w:rFonts w:ascii="宋体" w:eastAsia="宋体" w:hAnsi="宋体"/>
              </w:rPr>
            </w:pPr>
            <w:r>
              <w:rPr>
                <w:rFonts w:ascii="宋体" w:eastAsia="宋体" w:hAnsi="宋体"/>
              </w:rPr>
              <w:t>750.6</w:t>
            </w:r>
          </w:p>
        </w:tc>
        <w:tc>
          <w:tcPr>
            <w:tcW w:w="576" w:type="pct"/>
            <w:tcBorders>
              <w:left w:val="single" w:sz="4" w:space="0" w:color="auto"/>
              <w:bottom w:val="single" w:sz="4" w:space="0" w:color="auto"/>
            </w:tcBorders>
            <w:vAlign w:val="center"/>
          </w:tcPr>
          <w:p w:rsidR="00FF7AA6" w:rsidRDefault="002B6FBA">
            <w:pPr>
              <w:jc w:val="center"/>
              <w:rPr>
                <w:rFonts w:ascii="宋体" w:eastAsia="宋体" w:hAnsi="宋体"/>
              </w:rPr>
            </w:pPr>
            <w:r>
              <w:rPr>
                <w:rFonts w:ascii="宋体" w:eastAsia="宋体" w:hAnsi="宋体" w:hint="eastAsia"/>
              </w:rPr>
              <w:t>2</w:t>
            </w:r>
            <w:r>
              <w:rPr>
                <w:rFonts w:ascii="宋体" w:eastAsia="宋体" w:hAnsi="宋体"/>
              </w:rPr>
              <w:t>020-12-01</w:t>
            </w:r>
          </w:p>
        </w:tc>
        <w:tc>
          <w:tcPr>
            <w:tcW w:w="579" w:type="pct"/>
            <w:tcBorders>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长飞光纤光缆股份有限公司</w:t>
            </w:r>
          </w:p>
        </w:tc>
        <w:tc>
          <w:tcPr>
            <w:tcW w:w="577" w:type="pct"/>
            <w:tcBorders>
              <w:left w:val="single" w:sz="4" w:space="0" w:color="auto"/>
              <w:bottom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孙程，黄宏琪，曹蓓蓓，陶金金，刘琦，何亮，张承炎，王鹏，蔡杰</w:t>
            </w:r>
          </w:p>
        </w:tc>
        <w:tc>
          <w:tcPr>
            <w:tcW w:w="403" w:type="pct"/>
            <w:tcBorders>
              <w:top w:val="single" w:sz="4" w:space="0" w:color="auto"/>
              <w:left w:val="single" w:sz="4" w:space="0" w:color="auto"/>
            </w:tcBorders>
            <w:vAlign w:val="center"/>
          </w:tcPr>
          <w:p w:rsidR="00FF7AA6" w:rsidRDefault="002B6FBA">
            <w:pPr>
              <w:spacing w:line="280" w:lineRule="exact"/>
              <w:jc w:val="center"/>
              <w:rPr>
                <w:rFonts w:ascii="宋体" w:eastAsia="宋体" w:hAnsi="宋体"/>
              </w:rPr>
            </w:pPr>
            <w:r>
              <w:rPr>
                <w:rFonts w:ascii="宋体" w:eastAsia="宋体" w:hAnsi="宋体" w:hint="eastAsia"/>
              </w:rPr>
              <w:t>有权</w:t>
            </w:r>
          </w:p>
        </w:tc>
      </w:tr>
      <w:tr w:rsidR="00FF7AA6">
        <w:trPr>
          <w:trHeight w:val="20"/>
          <w:jc w:val="center"/>
        </w:trPr>
        <w:tc>
          <w:tcPr>
            <w:tcW w:w="416" w:type="pct"/>
            <w:tcBorders>
              <w:bottom w:val="single" w:sz="4" w:space="0" w:color="auto"/>
              <w:right w:val="single" w:sz="4" w:space="0" w:color="auto"/>
            </w:tcBorders>
            <w:vAlign w:val="center"/>
          </w:tcPr>
          <w:p w:rsidR="00FF7AA6" w:rsidRDefault="00284852">
            <w:pPr>
              <w:spacing w:line="280" w:lineRule="exact"/>
              <w:jc w:val="center"/>
              <w:rPr>
                <w:rFonts w:ascii="宋体" w:eastAsia="宋体" w:hAnsi="宋体"/>
              </w:rPr>
            </w:pPr>
            <w:r>
              <w:rPr>
                <w:rFonts w:ascii="宋体" w:eastAsia="宋体" w:hAnsi="宋体"/>
              </w:rPr>
              <w:t>6</w:t>
            </w:r>
          </w:p>
        </w:tc>
        <w:tc>
          <w:tcPr>
            <w:tcW w:w="577"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发明专利</w:t>
            </w:r>
          </w:p>
        </w:tc>
        <w:tc>
          <w:tcPr>
            <w:tcW w:w="937" w:type="pct"/>
            <w:tcBorders>
              <w:top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一种有源光纤光子暗化测试的电路系统</w:t>
            </w:r>
          </w:p>
        </w:tc>
        <w:tc>
          <w:tcPr>
            <w:tcW w:w="359"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中国</w:t>
            </w:r>
          </w:p>
        </w:tc>
        <w:tc>
          <w:tcPr>
            <w:tcW w:w="576" w:type="pct"/>
            <w:tcBorders>
              <w:top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rPr>
              <w:t>201610590</w:t>
            </w:r>
          </w:p>
          <w:p w:rsidR="00FF7AA6" w:rsidRDefault="002B6FBA">
            <w:pPr>
              <w:jc w:val="center"/>
              <w:rPr>
                <w:rFonts w:ascii="宋体" w:eastAsia="宋体" w:hAnsi="宋体"/>
              </w:rPr>
            </w:pPr>
            <w:r>
              <w:rPr>
                <w:rFonts w:ascii="宋体" w:eastAsia="宋体" w:hAnsi="宋体"/>
              </w:rPr>
              <w:t>373.8</w:t>
            </w:r>
          </w:p>
        </w:tc>
        <w:tc>
          <w:tcPr>
            <w:tcW w:w="576"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2</w:t>
            </w:r>
            <w:r>
              <w:rPr>
                <w:rFonts w:ascii="宋体" w:eastAsia="宋体" w:hAnsi="宋体"/>
              </w:rPr>
              <w:t>018-09-18</w:t>
            </w:r>
          </w:p>
        </w:tc>
        <w:tc>
          <w:tcPr>
            <w:tcW w:w="579" w:type="pct"/>
            <w:tcBorders>
              <w:top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长飞光纤光缆股份有限公司</w:t>
            </w:r>
          </w:p>
        </w:tc>
        <w:tc>
          <w:tcPr>
            <w:tcW w:w="577" w:type="pct"/>
            <w:tcBorders>
              <w:top w:val="single" w:sz="4" w:space="0" w:color="auto"/>
              <w:left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刘晓光，张雅婷，孙程，陶金金，曹蓓蓓</w:t>
            </w:r>
          </w:p>
        </w:tc>
        <w:tc>
          <w:tcPr>
            <w:tcW w:w="403" w:type="pct"/>
            <w:tcBorders>
              <w:left w:val="single" w:sz="4" w:space="0" w:color="auto"/>
              <w:bottom w:val="single" w:sz="4" w:space="0" w:color="auto"/>
            </w:tcBorders>
            <w:vAlign w:val="center"/>
          </w:tcPr>
          <w:p w:rsidR="00FF7AA6" w:rsidRDefault="002B6FBA">
            <w:pPr>
              <w:spacing w:line="280" w:lineRule="exact"/>
              <w:jc w:val="center"/>
              <w:rPr>
                <w:rFonts w:ascii="宋体" w:eastAsia="宋体" w:hAnsi="宋体"/>
              </w:rPr>
            </w:pPr>
            <w:r>
              <w:rPr>
                <w:rFonts w:ascii="宋体" w:eastAsia="宋体" w:hAnsi="宋体" w:hint="eastAsia"/>
              </w:rPr>
              <w:t>有权</w:t>
            </w:r>
          </w:p>
        </w:tc>
      </w:tr>
      <w:tr w:rsidR="00FF7AA6">
        <w:trPr>
          <w:trHeight w:val="20"/>
          <w:jc w:val="center"/>
        </w:trPr>
        <w:tc>
          <w:tcPr>
            <w:tcW w:w="416" w:type="pct"/>
            <w:tcBorders>
              <w:top w:val="single" w:sz="4" w:space="0" w:color="auto"/>
              <w:right w:val="single" w:sz="4" w:space="0" w:color="auto"/>
            </w:tcBorders>
            <w:vAlign w:val="center"/>
          </w:tcPr>
          <w:p w:rsidR="00FF7AA6" w:rsidRDefault="00284852">
            <w:pPr>
              <w:spacing w:line="280" w:lineRule="exact"/>
              <w:jc w:val="center"/>
              <w:rPr>
                <w:rFonts w:ascii="宋体" w:eastAsia="宋体" w:hAnsi="宋体"/>
              </w:rPr>
            </w:pPr>
            <w:r>
              <w:rPr>
                <w:rFonts w:ascii="宋体" w:eastAsia="宋体" w:hAnsi="宋体"/>
              </w:rPr>
              <w:lastRenderedPageBreak/>
              <w:t>7</w:t>
            </w:r>
          </w:p>
        </w:tc>
        <w:tc>
          <w:tcPr>
            <w:tcW w:w="577" w:type="pct"/>
            <w:tcBorders>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发明专利</w:t>
            </w:r>
          </w:p>
        </w:tc>
        <w:tc>
          <w:tcPr>
            <w:tcW w:w="937" w:type="pct"/>
            <w:tcBorders>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一种掺镱光纤光子暗化测试系统</w:t>
            </w:r>
          </w:p>
        </w:tc>
        <w:tc>
          <w:tcPr>
            <w:tcW w:w="359" w:type="pct"/>
            <w:tcBorders>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中国</w:t>
            </w:r>
          </w:p>
        </w:tc>
        <w:tc>
          <w:tcPr>
            <w:tcW w:w="576" w:type="pct"/>
            <w:tcBorders>
              <w:right w:val="single" w:sz="4" w:space="0" w:color="auto"/>
            </w:tcBorders>
            <w:vAlign w:val="center"/>
          </w:tcPr>
          <w:p w:rsidR="00FF7AA6" w:rsidRDefault="002B6FBA">
            <w:pPr>
              <w:jc w:val="center"/>
              <w:rPr>
                <w:rFonts w:ascii="宋体" w:eastAsia="宋体" w:hAnsi="宋体"/>
              </w:rPr>
            </w:pPr>
            <w:r>
              <w:rPr>
                <w:rFonts w:ascii="宋体" w:eastAsia="宋体" w:hAnsi="宋体"/>
              </w:rPr>
              <w:t>201610586</w:t>
            </w:r>
          </w:p>
          <w:p w:rsidR="00FF7AA6" w:rsidRDefault="002B6FBA">
            <w:pPr>
              <w:jc w:val="center"/>
              <w:rPr>
                <w:rFonts w:ascii="宋体" w:eastAsia="宋体" w:hAnsi="宋体"/>
              </w:rPr>
            </w:pPr>
            <w:r>
              <w:rPr>
                <w:rFonts w:ascii="宋体" w:eastAsia="宋体" w:hAnsi="宋体"/>
              </w:rPr>
              <w:t>121.8</w:t>
            </w:r>
          </w:p>
        </w:tc>
        <w:tc>
          <w:tcPr>
            <w:tcW w:w="576" w:type="pct"/>
            <w:tcBorders>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2</w:t>
            </w:r>
            <w:r>
              <w:rPr>
                <w:rFonts w:ascii="宋体" w:eastAsia="宋体" w:hAnsi="宋体"/>
              </w:rPr>
              <w:t>019-05-31</w:t>
            </w:r>
          </w:p>
        </w:tc>
        <w:tc>
          <w:tcPr>
            <w:tcW w:w="579" w:type="pct"/>
            <w:tcBorders>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长飞光纤光缆股份有限公司</w:t>
            </w:r>
          </w:p>
        </w:tc>
        <w:tc>
          <w:tcPr>
            <w:tcW w:w="577" w:type="pct"/>
            <w:tcBorders>
              <w:left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孙程，曹蓓蓓，张雅婷，刘晓光，陶金金</w:t>
            </w:r>
          </w:p>
        </w:tc>
        <w:tc>
          <w:tcPr>
            <w:tcW w:w="403" w:type="pct"/>
            <w:tcBorders>
              <w:top w:val="single" w:sz="4" w:space="0" w:color="auto"/>
              <w:left w:val="single" w:sz="4" w:space="0" w:color="auto"/>
            </w:tcBorders>
            <w:vAlign w:val="center"/>
          </w:tcPr>
          <w:p w:rsidR="00FF7AA6" w:rsidRDefault="002B6FBA">
            <w:pPr>
              <w:spacing w:line="280" w:lineRule="exact"/>
              <w:jc w:val="center"/>
              <w:rPr>
                <w:rFonts w:ascii="宋体" w:eastAsia="宋体" w:hAnsi="宋体"/>
              </w:rPr>
            </w:pPr>
            <w:r>
              <w:rPr>
                <w:rFonts w:ascii="宋体" w:eastAsia="宋体" w:hAnsi="宋体" w:hint="eastAsia"/>
              </w:rPr>
              <w:t>有权</w:t>
            </w:r>
          </w:p>
        </w:tc>
      </w:tr>
      <w:tr w:rsidR="00FF7AA6">
        <w:trPr>
          <w:trHeight w:val="20"/>
          <w:jc w:val="center"/>
        </w:trPr>
        <w:tc>
          <w:tcPr>
            <w:tcW w:w="416" w:type="pct"/>
            <w:tcBorders>
              <w:top w:val="single" w:sz="4" w:space="0" w:color="auto"/>
              <w:right w:val="single" w:sz="4" w:space="0" w:color="auto"/>
            </w:tcBorders>
            <w:vAlign w:val="center"/>
          </w:tcPr>
          <w:p w:rsidR="00FF7AA6" w:rsidRDefault="00284852">
            <w:pPr>
              <w:spacing w:line="280" w:lineRule="exact"/>
              <w:jc w:val="center"/>
              <w:rPr>
                <w:rFonts w:ascii="宋体" w:eastAsia="宋体" w:hAnsi="宋体"/>
              </w:rPr>
            </w:pPr>
            <w:r>
              <w:rPr>
                <w:rFonts w:ascii="宋体" w:eastAsia="宋体" w:hAnsi="宋体"/>
              </w:rPr>
              <w:t>8</w:t>
            </w:r>
          </w:p>
        </w:tc>
        <w:tc>
          <w:tcPr>
            <w:tcW w:w="577" w:type="pct"/>
            <w:tcBorders>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发明专利</w:t>
            </w:r>
          </w:p>
        </w:tc>
        <w:tc>
          <w:tcPr>
            <w:tcW w:w="937" w:type="pct"/>
            <w:tcBorders>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一种掺稀土双包层光纤及其制备方法</w:t>
            </w:r>
          </w:p>
        </w:tc>
        <w:tc>
          <w:tcPr>
            <w:tcW w:w="359" w:type="pct"/>
            <w:tcBorders>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中国</w:t>
            </w:r>
          </w:p>
        </w:tc>
        <w:tc>
          <w:tcPr>
            <w:tcW w:w="576" w:type="pct"/>
            <w:tcBorders>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2</w:t>
            </w:r>
            <w:r>
              <w:rPr>
                <w:rFonts w:ascii="宋体" w:eastAsia="宋体" w:hAnsi="宋体"/>
              </w:rPr>
              <w:t>01610895210.0</w:t>
            </w:r>
          </w:p>
        </w:tc>
        <w:tc>
          <w:tcPr>
            <w:tcW w:w="576" w:type="pct"/>
            <w:tcBorders>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2</w:t>
            </w:r>
            <w:r>
              <w:rPr>
                <w:rFonts w:ascii="宋体" w:eastAsia="宋体" w:hAnsi="宋体"/>
              </w:rPr>
              <w:t>019-05-31</w:t>
            </w:r>
          </w:p>
        </w:tc>
        <w:tc>
          <w:tcPr>
            <w:tcW w:w="579" w:type="pct"/>
            <w:tcBorders>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长飞光纤光缆股份有限公司</w:t>
            </w:r>
          </w:p>
        </w:tc>
        <w:tc>
          <w:tcPr>
            <w:tcW w:w="577" w:type="pct"/>
            <w:tcBorders>
              <w:left w:val="single" w:sz="4" w:space="0" w:color="auto"/>
              <w:right w:val="single" w:sz="4" w:space="0" w:color="auto"/>
            </w:tcBorders>
            <w:vAlign w:val="center"/>
          </w:tcPr>
          <w:p w:rsidR="00FF7AA6" w:rsidRDefault="002B6FBA">
            <w:pPr>
              <w:jc w:val="center"/>
              <w:rPr>
                <w:rFonts w:ascii="宋体" w:eastAsia="宋体" w:hAnsi="宋体"/>
              </w:rPr>
            </w:pPr>
            <w:r>
              <w:rPr>
                <w:rFonts w:ascii="宋体" w:eastAsia="宋体" w:hAnsi="宋体" w:hint="eastAsia"/>
              </w:rPr>
              <w:t>杨玉诚，曹蓓蓓，张心贲，黄宏琪，王鹏，岳天勇</w:t>
            </w:r>
          </w:p>
        </w:tc>
        <w:tc>
          <w:tcPr>
            <w:tcW w:w="403" w:type="pct"/>
            <w:tcBorders>
              <w:top w:val="single" w:sz="4" w:space="0" w:color="auto"/>
              <w:left w:val="single" w:sz="4" w:space="0" w:color="auto"/>
            </w:tcBorders>
            <w:vAlign w:val="center"/>
          </w:tcPr>
          <w:p w:rsidR="00FF7AA6" w:rsidRDefault="002B6FBA">
            <w:pPr>
              <w:jc w:val="center"/>
              <w:rPr>
                <w:rFonts w:ascii="宋体" w:eastAsia="宋体" w:hAnsi="宋体"/>
              </w:rPr>
            </w:pPr>
            <w:r>
              <w:rPr>
                <w:rFonts w:ascii="宋体" w:eastAsia="宋体" w:hAnsi="宋体" w:hint="eastAsia"/>
              </w:rPr>
              <w:t>有权</w:t>
            </w:r>
          </w:p>
        </w:tc>
      </w:tr>
    </w:tbl>
    <w:p w:rsidR="00FF7AA6" w:rsidRDefault="00FF7AA6">
      <w:pPr>
        <w:spacing w:line="360" w:lineRule="exact"/>
        <w:rPr>
          <w:rFonts w:ascii="宋体" w:eastAsia="宋体" w:hAnsi="宋体"/>
          <w:szCs w:val="20"/>
        </w:rPr>
      </w:pPr>
    </w:p>
    <w:p w:rsidR="00FF7AA6" w:rsidRDefault="002B6FBA" w:rsidP="006B14A2">
      <w:pPr>
        <w:pStyle w:val="ac"/>
        <w:numPr>
          <w:ilvl w:val="0"/>
          <w:numId w:val="1"/>
        </w:numPr>
        <w:spacing w:beforeLines="50" w:line="360" w:lineRule="exact"/>
        <w:ind w:left="482" w:firstLineChars="0" w:hanging="482"/>
        <w:rPr>
          <w:rFonts w:ascii="宋体" w:hAnsi="宋体"/>
          <w:sz w:val="24"/>
        </w:rPr>
      </w:pPr>
      <w:r>
        <w:rPr>
          <w:rFonts w:ascii="宋体" w:hAnsi="宋体" w:hint="eastAsia"/>
          <w:sz w:val="24"/>
        </w:rPr>
        <w:t>主要完成人情况</w:t>
      </w:r>
    </w:p>
    <w:tbl>
      <w:tblPr>
        <w:tblW w:w="935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992"/>
        <w:gridCol w:w="709"/>
        <w:gridCol w:w="1276"/>
        <w:gridCol w:w="708"/>
        <w:gridCol w:w="1985"/>
        <w:gridCol w:w="2977"/>
      </w:tblGrid>
      <w:tr w:rsidR="00FF7AA6">
        <w:trPr>
          <w:trHeight w:val="626"/>
        </w:trPr>
        <w:tc>
          <w:tcPr>
            <w:tcW w:w="710" w:type="dxa"/>
            <w:shd w:val="clear" w:color="auto" w:fill="D9D9D9" w:themeFill="background1" w:themeFillShade="D9"/>
            <w:vAlign w:val="center"/>
          </w:tcPr>
          <w:p w:rsidR="00FF7AA6" w:rsidRDefault="002B6FBA" w:rsidP="006B14A2">
            <w:pPr>
              <w:spacing w:beforeLines="50" w:afterLines="50" w:line="280" w:lineRule="exact"/>
              <w:jc w:val="center"/>
              <w:rPr>
                <w:rFonts w:ascii="Times New Roman" w:hAnsi="Times New Roman"/>
                <w:szCs w:val="21"/>
              </w:rPr>
            </w:pPr>
            <w:r>
              <w:rPr>
                <w:rFonts w:ascii="Times New Roman" w:hAnsiTheme="minorEastAsia" w:hint="eastAsia"/>
                <w:szCs w:val="21"/>
              </w:rPr>
              <w:t>项目排名</w:t>
            </w:r>
          </w:p>
        </w:tc>
        <w:tc>
          <w:tcPr>
            <w:tcW w:w="992" w:type="dxa"/>
            <w:shd w:val="clear" w:color="auto" w:fill="D9D9D9" w:themeFill="background1" w:themeFillShade="D9"/>
            <w:vAlign w:val="center"/>
          </w:tcPr>
          <w:p w:rsidR="00FF7AA6"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姓名</w:t>
            </w:r>
          </w:p>
        </w:tc>
        <w:tc>
          <w:tcPr>
            <w:tcW w:w="709" w:type="dxa"/>
            <w:shd w:val="clear" w:color="auto" w:fill="D9D9D9" w:themeFill="background1" w:themeFillShade="D9"/>
            <w:vAlign w:val="center"/>
          </w:tcPr>
          <w:p w:rsidR="00FF7AA6"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性别</w:t>
            </w:r>
          </w:p>
        </w:tc>
        <w:tc>
          <w:tcPr>
            <w:tcW w:w="1276" w:type="dxa"/>
            <w:shd w:val="clear" w:color="auto" w:fill="D9D9D9" w:themeFill="background1" w:themeFillShade="D9"/>
            <w:vAlign w:val="center"/>
          </w:tcPr>
          <w:p w:rsidR="00FF7AA6" w:rsidRDefault="002B6FBA" w:rsidP="006B14A2">
            <w:pPr>
              <w:spacing w:beforeLines="50" w:afterLines="50" w:line="280" w:lineRule="exact"/>
              <w:jc w:val="center"/>
              <w:rPr>
                <w:rFonts w:ascii="Times New Roman" w:hAnsi="Times New Roman"/>
                <w:szCs w:val="21"/>
              </w:rPr>
            </w:pPr>
            <w:r>
              <w:rPr>
                <w:rFonts w:ascii="Times New Roman" w:hAnsiTheme="minorEastAsia" w:hint="eastAsia"/>
                <w:szCs w:val="21"/>
              </w:rPr>
              <w:t>行政职务</w:t>
            </w:r>
          </w:p>
        </w:tc>
        <w:tc>
          <w:tcPr>
            <w:tcW w:w="708" w:type="dxa"/>
            <w:shd w:val="clear" w:color="auto" w:fill="D9D9D9" w:themeFill="background1" w:themeFillShade="D9"/>
            <w:vAlign w:val="center"/>
          </w:tcPr>
          <w:p w:rsidR="00FF7AA6"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技术职称</w:t>
            </w:r>
          </w:p>
        </w:tc>
        <w:tc>
          <w:tcPr>
            <w:tcW w:w="1985" w:type="dxa"/>
            <w:shd w:val="clear" w:color="auto" w:fill="D9D9D9" w:themeFill="background1" w:themeFillShade="D9"/>
            <w:vAlign w:val="center"/>
          </w:tcPr>
          <w:p w:rsidR="00FF7AA6"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工作单位</w:t>
            </w:r>
          </w:p>
        </w:tc>
        <w:tc>
          <w:tcPr>
            <w:tcW w:w="2977" w:type="dxa"/>
            <w:shd w:val="clear" w:color="auto" w:fill="D9D9D9" w:themeFill="background1" w:themeFillShade="D9"/>
            <w:vAlign w:val="center"/>
          </w:tcPr>
          <w:p w:rsidR="00FF7AA6"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对本项目技术创造性贡献</w:t>
            </w:r>
          </w:p>
        </w:tc>
      </w:tr>
      <w:tr w:rsidR="00FF7AA6">
        <w:trPr>
          <w:trHeight w:val="596"/>
        </w:trPr>
        <w:tc>
          <w:tcPr>
            <w:tcW w:w="710" w:type="dxa"/>
            <w:vAlign w:val="center"/>
          </w:tcPr>
          <w:p w:rsidR="00FF7AA6" w:rsidRDefault="002B6FBA">
            <w:pPr>
              <w:widowControl/>
              <w:spacing w:line="280" w:lineRule="exact"/>
              <w:jc w:val="center"/>
              <w:rPr>
                <w:rFonts w:ascii="Times New Roman" w:hAnsi="Times New Roman"/>
                <w:szCs w:val="21"/>
              </w:rPr>
            </w:pPr>
            <w:r>
              <w:rPr>
                <w:rFonts w:ascii="Times New Roman" w:hAnsi="Times New Roman"/>
                <w:szCs w:val="21"/>
              </w:rPr>
              <w:t>1</w:t>
            </w:r>
          </w:p>
        </w:tc>
        <w:tc>
          <w:tcPr>
            <w:tcW w:w="992" w:type="dxa"/>
            <w:vAlign w:val="center"/>
          </w:tcPr>
          <w:p w:rsidR="00FF7AA6" w:rsidRDefault="002B6FBA">
            <w:pPr>
              <w:widowControl/>
              <w:spacing w:line="400" w:lineRule="exact"/>
              <w:jc w:val="center"/>
              <w:rPr>
                <w:kern w:val="0"/>
                <w:sz w:val="24"/>
              </w:rPr>
            </w:pPr>
            <w:r>
              <w:rPr>
                <w:kern w:val="0"/>
                <w:sz w:val="24"/>
              </w:rPr>
              <w:t>童维军</w:t>
            </w:r>
          </w:p>
        </w:tc>
        <w:tc>
          <w:tcPr>
            <w:tcW w:w="709" w:type="dxa"/>
            <w:vAlign w:val="center"/>
          </w:tcPr>
          <w:p w:rsidR="00FF7AA6" w:rsidRDefault="002B6FBA">
            <w:pPr>
              <w:adjustRightInd w:val="0"/>
              <w:snapToGrid w:val="0"/>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FF7AA6" w:rsidRDefault="002B6FBA">
            <w:pPr>
              <w:adjustRightInd w:val="0"/>
              <w:snapToGrid w:val="0"/>
              <w:spacing w:line="280" w:lineRule="exact"/>
              <w:jc w:val="center"/>
              <w:rPr>
                <w:rFonts w:ascii="Times New Roman" w:hAnsi="Times New Roman"/>
                <w:szCs w:val="21"/>
              </w:rPr>
            </w:pPr>
            <w:r>
              <w:t>产品与解决方案事业部</w:t>
            </w:r>
            <w:r>
              <w:rPr>
                <w:rFonts w:hint="eastAsia"/>
              </w:rPr>
              <w:t>副总经理</w:t>
            </w:r>
          </w:p>
        </w:tc>
        <w:tc>
          <w:tcPr>
            <w:tcW w:w="708" w:type="dxa"/>
            <w:vAlign w:val="center"/>
          </w:tcPr>
          <w:p w:rsidR="00FF7AA6" w:rsidRDefault="002B6FBA">
            <w:pPr>
              <w:adjustRightInd w:val="0"/>
              <w:snapToGrid w:val="0"/>
              <w:spacing w:line="280" w:lineRule="exact"/>
              <w:jc w:val="center"/>
              <w:rPr>
                <w:rFonts w:ascii="Times New Roman" w:hAnsi="Times New Roman"/>
                <w:szCs w:val="21"/>
              </w:rPr>
            </w:pPr>
            <w:r>
              <w:rPr>
                <w:rFonts w:ascii="Times New Roman" w:hAnsiTheme="minorEastAsia"/>
                <w:szCs w:val="21"/>
              </w:rPr>
              <w:t>高级</w:t>
            </w:r>
          </w:p>
        </w:tc>
        <w:tc>
          <w:tcPr>
            <w:tcW w:w="1985" w:type="dxa"/>
            <w:vAlign w:val="center"/>
          </w:tcPr>
          <w:p w:rsidR="00FF7AA6"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FF7AA6" w:rsidRDefault="002B6FBA" w:rsidP="006B14A2">
            <w:pPr>
              <w:spacing w:beforeLines="50" w:afterLines="50" w:line="280" w:lineRule="exact"/>
              <w:jc w:val="center"/>
              <w:rPr>
                <w:rFonts w:ascii="Times New Roman" w:hAnsi="Times New Roman"/>
                <w:bCs/>
                <w:szCs w:val="21"/>
              </w:rPr>
            </w:pPr>
            <w:r>
              <w:rPr>
                <w:rFonts w:ascii="Times New Roman" w:hAnsiTheme="minorEastAsia" w:hint="eastAsia"/>
                <w:bCs/>
                <w:szCs w:val="21"/>
              </w:rPr>
              <w:t>项目总负责人，产品与技术开发方向与路线的制定</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szCs w:val="21"/>
              </w:rPr>
              <w:t>2</w:t>
            </w:r>
          </w:p>
        </w:tc>
        <w:tc>
          <w:tcPr>
            <w:tcW w:w="992" w:type="dxa"/>
            <w:vAlign w:val="center"/>
          </w:tcPr>
          <w:p w:rsidR="002B6FBA" w:rsidRDefault="002B6FBA" w:rsidP="002B6FBA">
            <w:pPr>
              <w:widowControl/>
              <w:spacing w:line="400" w:lineRule="exact"/>
              <w:jc w:val="center"/>
              <w:rPr>
                <w:color w:val="000000" w:themeColor="text1"/>
                <w:kern w:val="0"/>
                <w:sz w:val="24"/>
              </w:rPr>
            </w:pPr>
            <w:r>
              <w:rPr>
                <w:color w:val="000000" w:themeColor="text1"/>
                <w:kern w:val="0"/>
                <w:sz w:val="24"/>
              </w:rPr>
              <w:t>孟悦</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imes New Roman" w:hint="eastAsia"/>
                <w:szCs w:val="21"/>
              </w:rPr>
              <w:t>女</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rPr>
                <w:rFonts w:hint="eastAsia"/>
              </w:rPr>
              <w:t>研发高级工程师</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hint="eastAsia"/>
                <w:szCs w:val="21"/>
              </w:rPr>
              <w:t>中</w:t>
            </w:r>
            <w:r>
              <w:rPr>
                <w:rFonts w:ascii="Times New Roman" w:hAnsiTheme="minorEastAsia"/>
                <w:szCs w:val="21"/>
              </w:rPr>
              <w:t>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E231D2" w:rsidP="006B14A2">
            <w:pPr>
              <w:spacing w:beforeLines="50" w:afterLines="50" w:line="280" w:lineRule="exact"/>
              <w:jc w:val="center"/>
              <w:rPr>
                <w:rFonts w:ascii="Times New Roman" w:hAnsi="Times New Roman"/>
                <w:szCs w:val="21"/>
              </w:rPr>
            </w:pPr>
            <w:r>
              <w:rPr>
                <w:rFonts w:ascii="Times New Roman" w:hAnsiTheme="minorEastAsia"/>
                <w:szCs w:val="21"/>
              </w:rPr>
              <w:t>项目</w:t>
            </w:r>
            <w:r>
              <w:rPr>
                <w:rFonts w:ascii="Times New Roman" w:hAnsiTheme="minorEastAsia" w:hint="eastAsia"/>
                <w:szCs w:val="21"/>
              </w:rPr>
              <w:t>技术</w:t>
            </w:r>
            <w:r>
              <w:rPr>
                <w:rFonts w:ascii="Times New Roman" w:hAnsiTheme="minorEastAsia"/>
                <w:szCs w:val="21"/>
              </w:rPr>
              <w:t>负责人，制定了总体研究计划和执行方案</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hint="eastAsia"/>
                <w:szCs w:val="21"/>
              </w:rPr>
              <w:t>3</w:t>
            </w:r>
          </w:p>
        </w:tc>
        <w:tc>
          <w:tcPr>
            <w:tcW w:w="992" w:type="dxa"/>
            <w:vAlign w:val="center"/>
          </w:tcPr>
          <w:p w:rsidR="002B6FBA" w:rsidRDefault="002B6FBA" w:rsidP="002B6FBA">
            <w:pPr>
              <w:widowControl/>
              <w:spacing w:line="400" w:lineRule="exact"/>
              <w:jc w:val="center"/>
              <w:rPr>
                <w:kern w:val="0"/>
                <w:sz w:val="24"/>
              </w:rPr>
            </w:pPr>
            <w:r>
              <w:rPr>
                <w:kern w:val="0"/>
                <w:sz w:val="24"/>
              </w:rPr>
              <w:t>杨晨</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t>产品与解决方案事业部</w:t>
            </w:r>
            <w:r>
              <w:rPr>
                <w:rFonts w:hint="eastAsia"/>
              </w:rPr>
              <w:t>经理助理</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hint="eastAsia"/>
                <w:szCs w:val="21"/>
              </w:rPr>
              <w:t>中</w:t>
            </w:r>
            <w:r>
              <w:rPr>
                <w:rFonts w:ascii="Times New Roman" w:hAnsiTheme="minorEastAsia"/>
                <w:szCs w:val="21"/>
              </w:rPr>
              <w:t>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hint="eastAsia"/>
                <w:szCs w:val="21"/>
              </w:rPr>
              <w:t>项目</w:t>
            </w:r>
            <w:r>
              <w:rPr>
                <w:rFonts w:ascii="Times New Roman" w:hAnsiTheme="minorEastAsia"/>
                <w:szCs w:val="21"/>
              </w:rPr>
              <w:t>核心技术人员，从项目开始立项参与到技术</w:t>
            </w:r>
            <w:r>
              <w:rPr>
                <w:rFonts w:ascii="Times New Roman" w:hAnsiTheme="minorEastAsia" w:hint="eastAsia"/>
                <w:szCs w:val="21"/>
              </w:rPr>
              <w:t>开发</w:t>
            </w:r>
            <w:r>
              <w:rPr>
                <w:rFonts w:ascii="Times New Roman" w:hAnsiTheme="minorEastAsia"/>
                <w:szCs w:val="21"/>
              </w:rPr>
              <w:t>工作</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hint="eastAsia"/>
                <w:szCs w:val="21"/>
              </w:rPr>
              <w:t>4</w:t>
            </w:r>
          </w:p>
        </w:tc>
        <w:tc>
          <w:tcPr>
            <w:tcW w:w="992" w:type="dxa"/>
            <w:vAlign w:val="center"/>
          </w:tcPr>
          <w:p w:rsidR="002B6FBA" w:rsidRDefault="002B6FBA" w:rsidP="002B6FBA">
            <w:pPr>
              <w:widowControl/>
              <w:spacing w:line="400" w:lineRule="exact"/>
              <w:jc w:val="center"/>
              <w:rPr>
                <w:kern w:val="0"/>
                <w:sz w:val="24"/>
              </w:rPr>
            </w:pPr>
            <w:r>
              <w:rPr>
                <w:kern w:val="0"/>
                <w:sz w:val="24"/>
              </w:rPr>
              <w:t>汪松</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t>首席专家</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hint="eastAsia"/>
                <w:szCs w:val="21"/>
              </w:rPr>
              <w:t>副</w:t>
            </w:r>
            <w:r>
              <w:rPr>
                <w:rFonts w:ascii="Times New Roman" w:hAnsiTheme="minorEastAsia"/>
                <w:szCs w:val="21"/>
              </w:rPr>
              <w:t>高级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Pr="00E231D2" w:rsidRDefault="00E231D2" w:rsidP="006B14A2">
            <w:pPr>
              <w:spacing w:beforeLines="50" w:afterLines="50" w:line="280" w:lineRule="exact"/>
              <w:jc w:val="center"/>
              <w:rPr>
                <w:rFonts w:ascii="Times New Roman" w:hAnsi="Times New Roman"/>
                <w:szCs w:val="21"/>
              </w:rPr>
            </w:pPr>
            <w:r>
              <w:rPr>
                <w:rFonts w:ascii="Times New Roman" w:hAnsiTheme="minorEastAsia" w:hint="eastAsia"/>
                <w:szCs w:val="21"/>
              </w:rPr>
              <w:t>项目</w:t>
            </w:r>
            <w:r>
              <w:rPr>
                <w:rFonts w:ascii="Times New Roman" w:hAnsiTheme="minorEastAsia"/>
                <w:szCs w:val="21"/>
              </w:rPr>
              <w:t>核心技术人员</w:t>
            </w:r>
            <w:r>
              <w:rPr>
                <w:rFonts w:ascii="Times New Roman" w:hAnsiTheme="minorEastAsia" w:hint="eastAsia"/>
                <w:szCs w:val="21"/>
              </w:rPr>
              <w:t>，负责平台技术研究和方案执行</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szCs w:val="21"/>
              </w:rPr>
              <w:t>5</w:t>
            </w:r>
          </w:p>
        </w:tc>
        <w:tc>
          <w:tcPr>
            <w:tcW w:w="992" w:type="dxa"/>
            <w:vAlign w:val="center"/>
          </w:tcPr>
          <w:p w:rsidR="002B6FBA" w:rsidRDefault="002B6FBA" w:rsidP="002B6FBA">
            <w:pPr>
              <w:widowControl/>
              <w:spacing w:line="400" w:lineRule="exact"/>
              <w:jc w:val="center"/>
              <w:rPr>
                <w:kern w:val="0"/>
                <w:sz w:val="24"/>
              </w:rPr>
            </w:pPr>
            <w:r>
              <w:rPr>
                <w:kern w:val="0"/>
                <w:sz w:val="24"/>
              </w:rPr>
              <w:t>张心贲</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t>产品与解决方案事业部</w:t>
            </w:r>
            <w:r>
              <w:rPr>
                <w:rFonts w:hint="eastAsia"/>
              </w:rPr>
              <w:t>经理</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imes New Roman" w:hint="eastAsia"/>
                <w:szCs w:val="21"/>
              </w:rPr>
              <w:t>副高级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hint="eastAsia"/>
                <w:szCs w:val="21"/>
              </w:rPr>
              <w:t>项目</w:t>
            </w:r>
            <w:r>
              <w:rPr>
                <w:rFonts w:ascii="Times New Roman" w:hAnsiTheme="minorEastAsia"/>
                <w:szCs w:val="21"/>
              </w:rPr>
              <w:t>核心技术人员</w:t>
            </w:r>
            <w:r>
              <w:rPr>
                <w:rFonts w:ascii="Times New Roman" w:hAnsiTheme="minorEastAsia" w:hint="eastAsia"/>
                <w:szCs w:val="21"/>
              </w:rPr>
              <w:t>，</w:t>
            </w:r>
            <w:r w:rsidR="00E231D2">
              <w:rPr>
                <w:rFonts w:ascii="Times New Roman" w:hAnsiTheme="minorEastAsia" w:hint="eastAsia"/>
                <w:szCs w:val="21"/>
              </w:rPr>
              <w:t>负责</w:t>
            </w:r>
            <w:r>
              <w:rPr>
                <w:rFonts w:ascii="Times New Roman" w:hAnsiTheme="minorEastAsia"/>
                <w:szCs w:val="21"/>
              </w:rPr>
              <w:t>技术路线规划和</w:t>
            </w:r>
            <w:r w:rsidR="00E231D2">
              <w:rPr>
                <w:rFonts w:ascii="Times New Roman" w:hAnsiTheme="minorEastAsia"/>
                <w:szCs w:val="21"/>
              </w:rPr>
              <w:t>组织资源管理</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szCs w:val="21"/>
              </w:rPr>
              <w:t>6</w:t>
            </w:r>
          </w:p>
        </w:tc>
        <w:tc>
          <w:tcPr>
            <w:tcW w:w="992" w:type="dxa"/>
            <w:vAlign w:val="center"/>
          </w:tcPr>
          <w:p w:rsidR="002B6FBA" w:rsidRDefault="002B6FBA" w:rsidP="002B6FBA">
            <w:pPr>
              <w:widowControl/>
              <w:spacing w:line="400" w:lineRule="exact"/>
              <w:jc w:val="center"/>
              <w:rPr>
                <w:color w:val="000000" w:themeColor="text1"/>
                <w:kern w:val="0"/>
                <w:sz w:val="24"/>
              </w:rPr>
            </w:pPr>
            <w:r>
              <w:rPr>
                <w:color w:val="000000" w:themeColor="text1"/>
                <w:kern w:val="0"/>
                <w:sz w:val="24"/>
              </w:rPr>
              <w:t>郑伟</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rPr>
                <w:rFonts w:hint="eastAsia"/>
              </w:rPr>
              <w:t>研发高级工程师</w:t>
            </w:r>
          </w:p>
        </w:tc>
        <w:tc>
          <w:tcPr>
            <w:tcW w:w="708" w:type="dxa"/>
            <w:vAlign w:val="center"/>
          </w:tcPr>
          <w:p w:rsidR="002B6FBA" w:rsidRDefault="002B6FBA" w:rsidP="002B6FBA">
            <w:pPr>
              <w:jc w:val="center"/>
            </w:pPr>
            <w:r>
              <w:rPr>
                <w:rFonts w:ascii="Times New Roman" w:hAnsiTheme="minorEastAsia" w:hint="eastAsia"/>
                <w:szCs w:val="21"/>
              </w:rPr>
              <w:t>中</w:t>
            </w:r>
            <w:r>
              <w:rPr>
                <w:rFonts w:ascii="Times New Roman" w:hAnsiTheme="minorEastAsia"/>
                <w:szCs w:val="21"/>
              </w:rPr>
              <w:t>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hint="eastAsia"/>
                <w:szCs w:val="21"/>
              </w:rPr>
              <w:t>技术骨干，工艺开发</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hint="eastAsia"/>
                <w:szCs w:val="21"/>
              </w:rPr>
              <w:t>7</w:t>
            </w:r>
          </w:p>
        </w:tc>
        <w:tc>
          <w:tcPr>
            <w:tcW w:w="992" w:type="dxa"/>
            <w:vAlign w:val="center"/>
          </w:tcPr>
          <w:p w:rsidR="002B6FBA" w:rsidRDefault="002B6FBA" w:rsidP="002B6FBA">
            <w:pPr>
              <w:widowControl/>
              <w:spacing w:line="400" w:lineRule="exact"/>
              <w:jc w:val="center"/>
              <w:rPr>
                <w:color w:val="000000" w:themeColor="text1"/>
                <w:kern w:val="0"/>
                <w:sz w:val="24"/>
              </w:rPr>
            </w:pPr>
            <w:r>
              <w:rPr>
                <w:color w:val="000000" w:themeColor="text1"/>
                <w:kern w:val="0"/>
                <w:sz w:val="24"/>
              </w:rPr>
              <w:t>钟力</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imes New Roman" w:hint="eastAsia"/>
                <w:szCs w:val="21"/>
              </w:rPr>
              <w:t>女</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rPr>
                <w:rFonts w:ascii="Times New Roman" w:hAnsi="Times New Roman" w:hint="eastAsia"/>
                <w:szCs w:val="21"/>
              </w:rPr>
              <w:t>研发工程师</w:t>
            </w:r>
          </w:p>
        </w:tc>
        <w:tc>
          <w:tcPr>
            <w:tcW w:w="708" w:type="dxa"/>
            <w:vAlign w:val="center"/>
          </w:tcPr>
          <w:p w:rsidR="002B6FBA" w:rsidRDefault="002B6FBA" w:rsidP="002B6FBA">
            <w:pPr>
              <w:jc w:val="center"/>
            </w:pPr>
            <w:r>
              <w:rPr>
                <w:rFonts w:ascii="Times New Roman" w:hAnsiTheme="minorEastAsia" w:hint="eastAsia"/>
                <w:szCs w:val="21"/>
              </w:rPr>
              <w:t>中</w:t>
            </w:r>
            <w:r>
              <w:rPr>
                <w:rFonts w:ascii="Times New Roman" w:hAnsiTheme="minorEastAsia"/>
                <w:szCs w:val="21"/>
              </w:rPr>
              <w:t>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技术骨干</w:t>
            </w:r>
            <w:r>
              <w:rPr>
                <w:rFonts w:ascii="Times New Roman" w:hAnsiTheme="minorEastAsia" w:hint="eastAsia"/>
                <w:szCs w:val="21"/>
              </w:rPr>
              <w:t>，工艺开发</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hint="eastAsia"/>
                <w:szCs w:val="21"/>
              </w:rPr>
              <w:t>8</w:t>
            </w:r>
          </w:p>
        </w:tc>
        <w:tc>
          <w:tcPr>
            <w:tcW w:w="992" w:type="dxa"/>
            <w:vAlign w:val="center"/>
          </w:tcPr>
          <w:p w:rsidR="002B6FBA" w:rsidRDefault="002B6FBA" w:rsidP="002B6FBA">
            <w:pPr>
              <w:widowControl/>
              <w:spacing w:line="400" w:lineRule="exact"/>
              <w:jc w:val="center"/>
              <w:rPr>
                <w:color w:val="000000" w:themeColor="text1"/>
                <w:kern w:val="0"/>
                <w:sz w:val="24"/>
              </w:rPr>
            </w:pPr>
            <w:r>
              <w:rPr>
                <w:rFonts w:hint="eastAsia"/>
                <w:color w:val="000000" w:themeColor="text1"/>
                <w:kern w:val="0"/>
                <w:sz w:val="24"/>
              </w:rPr>
              <w:t>何亮</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rPr>
                <w:rFonts w:ascii="Times New Roman" w:hAnsi="Times New Roman" w:hint="eastAsia"/>
                <w:szCs w:val="21"/>
              </w:rPr>
              <w:t>研发助理工程师</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imes New Roman" w:hint="eastAsia"/>
                <w:szCs w:val="21"/>
              </w:rPr>
              <w:t>其他</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技术骨干</w:t>
            </w:r>
            <w:r>
              <w:rPr>
                <w:rFonts w:ascii="Times New Roman" w:hAnsiTheme="minorEastAsia" w:hint="eastAsia"/>
                <w:szCs w:val="21"/>
              </w:rPr>
              <w:t>，测试开发</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szCs w:val="21"/>
              </w:rPr>
              <w:t>9</w:t>
            </w:r>
          </w:p>
        </w:tc>
        <w:tc>
          <w:tcPr>
            <w:tcW w:w="992" w:type="dxa"/>
            <w:vAlign w:val="center"/>
          </w:tcPr>
          <w:p w:rsidR="002B6FBA" w:rsidRDefault="002B6FBA" w:rsidP="002B6FBA">
            <w:pPr>
              <w:widowControl/>
              <w:spacing w:line="400" w:lineRule="exact"/>
              <w:jc w:val="center"/>
              <w:rPr>
                <w:kern w:val="0"/>
                <w:sz w:val="24"/>
              </w:rPr>
            </w:pPr>
            <w:r>
              <w:rPr>
                <w:kern w:val="0"/>
                <w:sz w:val="24"/>
              </w:rPr>
              <w:t>喻建刚</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rPr>
                <w:rFonts w:ascii="Times New Roman" w:hAnsi="Times New Roman" w:hint="eastAsia"/>
                <w:szCs w:val="21"/>
              </w:rPr>
              <w:t>研发工程师</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hint="eastAsia"/>
                <w:szCs w:val="21"/>
              </w:rPr>
              <w:t>中</w:t>
            </w:r>
            <w:r>
              <w:rPr>
                <w:rFonts w:ascii="Times New Roman" w:hAnsiTheme="minorEastAsia"/>
                <w:szCs w:val="21"/>
              </w:rPr>
              <w:t>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技术骨干</w:t>
            </w:r>
            <w:r>
              <w:rPr>
                <w:rFonts w:ascii="Times New Roman" w:hAnsiTheme="minorEastAsia" w:hint="eastAsia"/>
                <w:szCs w:val="21"/>
              </w:rPr>
              <w:t>，工艺开发</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szCs w:val="21"/>
              </w:rPr>
              <w:t>10</w:t>
            </w:r>
          </w:p>
        </w:tc>
        <w:tc>
          <w:tcPr>
            <w:tcW w:w="992" w:type="dxa"/>
            <w:vAlign w:val="center"/>
          </w:tcPr>
          <w:p w:rsidR="002B6FBA" w:rsidRDefault="002B6FBA" w:rsidP="002B6FBA">
            <w:pPr>
              <w:widowControl/>
              <w:spacing w:line="400" w:lineRule="exact"/>
              <w:jc w:val="center"/>
              <w:rPr>
                <w:kern w:val="0"/>
                <w:sz w:val="24"/>
              </w:rPr>
            </w:pPr>
            <w:r>
              <w:rPr>
                <w:kern w:val="0"/>
                <w:sz w:val="24"/>
              </w:rPr>
              <w:t>孙程</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imes New Roman" w:hint="eastAsia"/>
                <w:szCs w:val="21"/>
              </w:rPr>
              <w:t>女</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rPr>
                <w:rFonts w:ascii="Times New Roman" w:hAnsi="Times New Roman" w:hint="eastAsia"/>
                <w:szCs w:val="21"/>
              </w:rPr>
              <w:t>研发工程师</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中级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技术骨干</w:t>
            </w:r>
            <w:r>
              <w:rPr>
                <w:rFonts w:ascii="Times New Roman" w:hAnsiTheme="minorEastAsia" w:hint="eastAsia"/>
                <w:szCs w:val="21"/>
              </w:rPr>
              <w:t>，测试开发</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szCs w:val="21"/>
              </w:rPr>
              <w:t>11</w:t>
            </w:r>
          </w:p>
        </w:tc>
        <w:tc>
          <w:tcPr>
            <w:tcW w:w="992" w:type="dxa"/>
            <w:vAlign w:val="center"/>
          </w:tcPr>
          <w:p w:rsidR="002B6FBA" w:rsidRDefault="002B6FBA" w:rsidP="002B6FBA">
            <w:pPr>
              <w:widowControl/>
              <w:spacing w:line="400" w:lineRule="exact"/>
              <w:jc w:val="center"/>
              <w:rPr>
                <w:color w:val="000000" w:themeColor="text1"/>
                <w:kern w:val="0"/>
                <w:sz w:val="24"/>
              </w:rPr>
            </w:pPr>
            <w:r>
              <w:rPr>
                <w:rFonts w:hint="eastAsia"/>
                <w:color w:val="000000" w:themeColor="text1"/>
                <w:kern w:val="0"/>
                <w:sz w:val="24"/>
              </w:rPr>
              <w:t>徐峰</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rPr>
                <w:rFonts w:ascii="Times New Roman" w:hAnsi="Times New Roman" w:hint="eastAsia"/>
                <w:szCs w:val="21"/>
              </w:rPr>
              <w:t>研发助理工程师</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imes New Roman" w:hint="eastAsia"/>
                <w:szCs w:val="21"/>
              </w:rPr>
              <w:t>其他</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技术骨干</w:t>
            </w:r>
            <w:r>
              <w:rPr>
                <w:rFonts w:ascii="Times New Roman" w:hAnsiTheme="minorEastAsia" w:hint="eastAsia"/>
                <w:szCs w:val="21"/>
              </w:rPr>
              <w:t>，工艺开发</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szCs w:val="21"/>
              </w:rPr>
              <w:t>12</w:t>
            </w:r>
          </w:p>
        </w:tc>
        <w:tc>
          <w:tcPr>
            <w:tcW w:w="992" w:type="dxa"/>
            <w:vAlign w:val="center"/>
          </w:tcPr>
          <w:p w:rsidR="002B6FBA" w:rsidRDefault="002B6FBA" w:rsidP="002B6FBA">
            <w:pPr>
              <w:widowControl/>
              <w:spacing w:line="400" w:lineRule="exact"/>
              <w:jc w:val="center"/>
              <w:rPr>
                <w:color w:val="000000" w:themeColor="text1"/>
                <w:kern w:val="0"/>
                <w:sz w:val="24"/>
              </w:rPr>
            </w:pPr>
            <w:r>
              <w:rPr>
                <w:rFonts w:hint="eastAsia"/>
                <w:color w:val="000000" w:themeColor="text1"/>
                <w:kern w:val="0"/>
                <w:sz w:val="24"/>
              </w:rPr>
              <w:t>杨坤</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rPr>
                <w:rFonts w:ascii="Times New Roman" w:hAnsi="Times New Roman" w:hint="eastAsia"/>
                <w:szCs w:val="21"/>
              </w:rPr>
              <w:t>主任工程师</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中级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主要技术人员</w:t>
            </w:r>
            <w:r>
              <w:rPr>
                <w:rFonts w:ascii="Times New Roman" w:hAnsiTheme="minorEastAsia" w:hint="eastAsia"/>
                <w:szCs w:val="21"/>
              </w:rPr>
              <w:t>，工艺开发</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r>
              <w:rPr>
                <w:rFonts w:ascii="Times New Roman" w:hAnsi="Times New Roman"/>
                <w:szCs w:val="21"/>
              </w:rPr>
              <w:t>13</w:t>
            </w:r>
          </w:p>
        </w:tc>
        <w:tc>
          <w:tcPr>
            <w:tcW w:w="992" w:type="dxa"/>
            <w:vAlign w:val="center"/>
          </w:tcPr>
          <w:p w:rsidR="002B6FBA" w:rsidRDefault="002B6FBA" w:rsidP="002B6FBA">
            <w:pPr>
              <w:widowControl/>
              <w:spacing w:line="400" w:lineRule="exact"/>
              <w:jc w:val="center"/>
              <w:rPr>
                <w:color w:val="000000" w:themeColor="text1"/>
                <w:kern w:val="0"/>
                <w:sz w:val="24"/>
              </w:rPr>
            </w:pPr>
            <w:r>
              <w:rPr>
                <w:rFonts w:hint="eastAsia"/>
                <w:color w:val="000000" w:themeColor="text1"/>
                <w:kern w:val="0"/>
                <w:sz w:val="24"/>
              </w:rPr>
              <w:t>陶金金</w:t>
            </w:r>
          </w:p>
        </w:tc>
        <w:tc>
          <w:tcPr>
            <w:tcW w:w="709"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r>
              <w:rPr>
                <w:rFonts w:ascii="Times New Roman" w:hAnsi="Times New Roman" w:hint="eastAsia"/>
                <w:szCs w:val="21"/>
              </w:rPr>
              <w:t>研发工程师</w:t>
            </w:r>
          </w:p>
        </w:tc>
        <w:tc>
          <w:tcPr>
            <w:tcW w:w="708"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中级</w:t>
            </w:r>
          </w:p>
        </w:tc>
        <w:tc>
          <w:tcPr>
            <w:tcW w:w="1985" w:type="dxa"/>
            <w:vAlign w:val="center"/>
          </w:tcPr>
          <w:p w:rsidR="002B6FBA" w:rsidRDefault="002B6FBA" w:rsidP="002B6FBA">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2B6FBA" w:rsidRDefault="002B6FBA" w:rsidP="006B14A2">
            <w:pPr>
              <w:spacing w:beforeLines="50" w:afterLines="50" w:line="280" w:lineRule="exact"/>
              <w:jc w:val="center"/>
              <w:rPr>
                <w:rFonts w:ascii="Times New Roman" w:hAnsi="Times New Roman"/>
                <w:szCs w:val="21"/>
              </w:rPr>
            </w:pPr>
            <w:r>
              <w:rPr>
                <w:rFonts w:ascii="Times New Roman" w:hAnsiTheme="minorEastAsia"/>
                <w:szCs w:val="21"/>
              </w:rPr>
              <w:t>主要技术人员</w:t>
            </w:r>
            <w:r>
              <w:rPr>
                <w:rFonts w:ascii="Times New Roman" w:hAnsiTheme="minorEastAsia" w:hint="eastAsia"/>
                <w:szCs w:val="21"/>
              </w:rPr>
              <w:t>，应用测试开发</w:t>
            </w:r>
          </w:p>
        </w:tc>
      </w:tr>
      <w:tr w:rsidR="00135BF5">
        <w:trPr>
          <w:trHeight w:val="510"/>
        </w:trPr>
        <w:tc>
          <w:tcPr>
            <w:tcW w:w="710" w:type="dxa"/>
            <w:vAlign w:val="center"/>
          </w:tcPr>
          <w:p w:rsidR="00135BF5" w:rsidRDefault="00135BF5" w:rsidP="00135BF5">
            <w:pPr>
              <w:widowControl/>
              <w:spacing w:line="280" w:lineRule="exact"/>
              <w:jc w:val="center"/>
              <w:rPr>
                <w:rFonts w:ascii="Times New Roman" w:hAnsi="Times New Roman"/>
                <w:szCs w:val="21"/>
              </w:rPr>
            </w:pPr>
            <w:r>
              <w:rPr>
                <w:rFonts w:ascii="Times New Roman" w:hAnsi="Times New Roman"/>
                <w:szCs w:val="21"/>
              </w:rPr>
              <w:lastRenderedPageBreak/>
              <w:t>14</w:t>
            </w:r>
          </w:p>
        </w:tc>
        <w:tc>
          <w:tcPr>
            <w:tcW w:w="992" w:type="dxa"/>
            <w:vAlign w:val="center"/>
          </w:tcPr>
          <w:p w:rsidR="00135BF5" w:rsidRDefault="00135BF5" w:rsidP="00135BF5">
            <w:pPr>
              <w:jc w:val="center"/>
              <w:rPr>
                <w:color w:val="000000" w:themeColor="text1"/>
              </w:rPr>
            </w:pPr>
            <w:r>
              <w:rPr>
                <w:rFonts w:hint="eastAsia"/>
                <w:color w:val="000000" w:themeColor="text1"/>
              </w:rPr>
              <w:t>曹蓓蓓</w:t>
            </w:r>
          </w:p>
        </w:tc>
        <w:tc>
          <w:tcPr>
            <w:tcW w:w="709" w:type="dxa"/>
            <w:vAlign w:val="center"/>
          </w:tcPr>
          <w:p w:rsidR="00135BF5" w:rsidRDefault="00135BF5" w:rsidP="00135BF5">
            <w:pPr>
              <w:spacing w:line="280" w:lineRule="exact"/>
              <w:jc w:val="center"/>
              <w:rPr>
                <w:rFonts w:ascii="Times New Roman" w:hAnsi="Times New Roman"/>
                <w:szCs w:val="21"/>
              </w:rPr>
            </w:pPr>
            <w:r>
              <w:rPr>
                <w:rFonts w:ascii="Times New Roman" w:hAnsiTheme="minorEastAsia"/>
                <w:szCs w:val="21"/>
              </w:rPr>
              <w:t>男</w:t>
            </w:r>
          </w:p>
        </w:tc>
        <w:tc>
          <w:tcPr>
            <w:tcW w:w="1276" w:type="dxa"/>
            <w:vAlign w:val="center"/>
          </w:tcPr>
          <w:p w:rsidR="00135BF5" w:rsidRDefault="00135BF5" w:rsidP="00135BF5">
            <w:pPr>
              <w:adjustRightInd w:val="0"/>
              <w:snapToGrid w:val="0"/>
              <w:spacing w:line="280" w:lineRule="exact"/>
              <w:jc w:val="center"/>
              <w:rPr>
                <w:rFonts w:ascii="Times New Roman" w:hAnsi="Times New Roman"/>
                <w:szCs w:val="21"/>
              </w:rPr>
            </w:pPr>
            <w:r>
              <w:rPr>
                <w:rFonts w:ascii="Times New Roman" w:hAnsi="Times New Roman" w:hint="eastAsia"/>
                <w:szCs w:val="21"/>
              </w:rPr>
              <w:t>主任工程师</w:t>
            </w:r>
          </w:p>
        </w:tc>
        <w:tc>
          <w:tcPr>
            <w:tcW w:w="708" w:type="dxa"/>
            <w:vAlign w:val="center"/>
          </w:tcPr>
          <w:p w:rsidR="00135BF5" w:rsidRDefault="00135BF5" w:rsidP="00135BF5">
            <w:pPr>
              <w:spacing w:line="280" w:lineRule="exact"/>
              <w:jc w:val="center"/>
              <w:rPr>
                <w:rFonts w:ascii="Times New Roman" w:hAnsi="Times New Roman"/>
                <w:szCs w:val="21"/>
              </w:rPr>
            </w:pPr>
            <w:r>
              <w:rPr>
                <w:rFonts w:ascii="Times New Roman" w:hAnsi="Times New Roman" w:hint="eastAsia"/>
                <w:szCs w:val="21"/>
              </w:rPr>
              <w:t>副高级</w:t>
            </w:r>
          </w:p>
        </w:tc>
        <w:tc>
          <w:tcPr>
            <w:tcW w:w="1985" w:type="dxa"/>
            <w:vAlign w:val="center"/>
          </w:tcPr>
          <w:p w:rsidR="00135BF5" w:rsidRDefault="00135BF5" w:rsidP="00135BF5">
            <w:pPr>
              <w:spacing w:line="280" w:lineRule="exact"/>
              <w:jc w:val="center"/>
              <w:rPr>
                <w:rFonts w:ascii="Times New Roman" w:hAnsi="Times New Roman"/>
                <w:szCs w:val="21"/>
              </w:rPr>
            </w:pPr>
            <w:r>
              <w:rPr>
                <w:rFonts w:ascii="Times New Roman" w:hAnsiTheme="minorEastAsia"/>
                <w:szCs w:val="21"/>
              </w:rPr>
              <w:t>长飞光纤光缆股份有限公司</w:t>
            </w:r>
          </w:p>
        </w:tc>
        <w:tc>
          <w:tcPr>
            <w:tcW w:w="2977" w:type="dxa"/>
            <w:vAlign w:val="center"/>
          </w:tcPr>
          <w:p w:rsidR="00135BF5" w:rsidRDefault="00135BF5" w:rsidP="00135BF5">
            <w:pPr>
              <w:spacing w:line="280" w:lineRule="exact"/>
              <w:jc w:val="center"/>
              <w:rPr>
                <w:rFonts w:ascii="Times New Roman" w:hAnsi="Times New Roman"/>
                <w:szCs w:val="21"/>
              </w:rPr>
            </w:pPr>
            <w:r>
              <w:rPr>
                <w:rFonts w:ascii="Times New Roman" w:hAnsiTheme="minorEastAsia"/>
                <w:szCs w:val="21"/>
              </w:rPr>
              <w:t>主要技术人员</w:t>
            </w:r>
            <w:r>
              <w:rPr>
                <w:rFonts w:ascii="Times New Roman" w:hAnsiTheme="minorEastAsia" w:hint="eastAsia"/>
                <w:szCs w:val="21"/>
              </w:rPr>
              <w:t>，技术分析</w:t>
            </w:r>
          </w:p>
        </w:tc>
      </w:tr>
      <w:tr w:rsidR="002B6FBA">
        <w:trPr>
          <w:trHeight w:val="510"/>
        </w:trPr>
        <w:tc>
          <w:tcPr>
            <w:tcW w:w="710" w:type="dxa"/>
            <w:vAlign w:val="center"/>
          </w:tcPr>
          <w:p w:rsidR="002B6FBA" w:rsidRDefault="002B6FBA" w:rsidP="002B6FBA">
            <w:pPr>
              <w:widowControl/>
              <w:spacing w:line="280" w:lineRule="exact"/>
              <w:jc w:val="center"/>
              <w:rPr>
                <w:rFonts w:ascii="Times New Roman" w:hAnsi="Times New Roman"/>
                <w:szCs w:val="21"/>
              </w:rPr>
            </w:pPr>
          </w:p>
        </w:tc>
        <w:tc>
          <w:tcPr>
            <w:tcW w:w="992" w:type="dxa"/>
            <w:vAlign w:val="center"/>
          </w:tcPr>
          <w:p w:rsidR="002B6FBA" w:rsidRDefault="002B6FBA" w:rsidP="002B6FBA">
            <w:pPr>
              <w:jc w:val="center"/>
              <w:rPr>
                <w:color w:val="000000" w:themeColor="text1"/>
              </w:rPr>
            </w:pPr>
          </w:p>
        </w:tc>
        <w:tc>
          <w:tcPr>
            <w:tcW w:w="709" w:type="dxa"/>
            <w:vAlign w:val="center"/>
          </w:tcPr>
          <w:p w:rsidR="002B6FBA" w:rsidRDefault="002B6FBA" w:rsidP="002B6FBA">
            <w:pPr>
              <w:spacing w:line="280" w:lineRule="exact"/>
              <w:jc w:val="center"/>
              <w:rPr>
                <w:rFonts w:ascii="Times New Roman" w:hAnsi="Times New Roman"/>
                <w:szCs w:val="21"/>
              </w:rPr>
            </w:pPr>
          </w:p>
        </w:tc>
        <w:tc>
          <w:tcPr>
            <w:tcW w:w="1276" w:type="dxa"/>
            <w:vAlign w:val="center"/>
          </w:tcPr>
          <w:p w:rsidR="002B6FBA" w:rsidRDefault="002B6FBA" w:rsidP="002B6FBA">
            <w:pPr>
              <w:adjustRightInd w:val="0"/>
              <w:snapToGrid w:val="0"/>
              <w:spacing w:line="280" w:lineRule="exact"/>
              <w:jc w:val="center"/>
              <w:rPr>
                <w:rFonts w:ascii="Times New Roman" w:hAnsi="Times New Roman"/>
                <w:szCs w:val="21"/>
              </w:rPr>
            </w:pPr>
          </w:p>
        </w:tc>
        <w:tc>
          <w:tcPr>
            <w:tcW w:w="708" w:type="dxa"/>
            <w:vAlign w:val="center"/>
          </w:tcPr>
          <w:p w:rsidR="002B6FBA" w:rsidRDefault="002B6FBA" w:rsidP="002B6FBA">
            <w:pPr>
              <w:spacing w:line="280" w:lineRule="exact"/>
              <w:jc w:val="center"/>
              <w:rPr>
                <w:rFonts w:ascii="Times New Roman" w:hAnsi="Times New Roman"/>
                <w:szCs w:val="21"/>
              </w:rPr>
            </w:pPr>
          </w:p>
        </w:tc>
        <w:tc>
          <w:tcPr>
            <w:tcW w:w="1985" w:type="dxa"/>
            <w:vAlign w:val="center"/>
          </w:tcPr>
          <w:p w:rsidR="002B6FBA" w:rsidRDefault="002B6FBA" w:rsidP="002B6FBA">
            <w:pPr>
              <w:spacing w:line="280" w:lineRule="exact"/>
              <w:jc w:val="center"/>
              <w:rPr>
                <w:rFonts w:ascii="Times New Roman" w:hAnsi="Times New Roman"/>
                <w:szCs w:val="21"/>
              </w:rPr>
            </w:pPr>
          </w:p>
        </w:tc>
        <w:tc>
          <w:tcPr>
            <w:tcW w:w="2977" w:type="dxa"/>
            <w:vAlign w:val="center"/>
          </w:tcPr>
          <w:p w:rsidR="002B6FBA" w:rsidRDefault="002B6FBA" w:rsidP="002B6FBA">
            <w:pPr>
              <w:spacing w:line="280" w:lineRule="exact"/>
              <w:jc w:val="center"/>
              <w:rPr>
                <w:rFonts w:ascii="Times New Roman" w:hAnsi="Times New Roman"/>
                <w:szCs w:val="21"/>
              </w:rPr>
            </w:pPr>
          </w:p>
        </w:tc>
      </w:tr>
    </w:tbl>
    <w:p w:rsidR="00FF7AA6" w:rsidRDefault="00FF7AA6">
      <w:pPr>
        <w:spacing w:line="360" w:lineRule="exact"/>
        <w:rPr>
          <w:rFonts w:ascii="微软雅黑" w:eastAsia="微软雅黑" w:hAnsi="微软雅黑"/>
          <w:sz w:val="24"/>
          <w:szCs w:val="24"/>
        </w:rPr>
      </w:pPr>
    </w:p>
    <w:p w:rsidR="00FF7AA6" w:rsidRDefault="002B6FBA" w:rsidP="006B14A2">
      <w:pPr>
        <w:pStyle w:val="ac"/>
        <w:numPr>
          <w:ilvl w:val="0"/>
          <w:numId w:val="1"/>
        </w:numPr>
        <w:spacing w:beforeLines="50" w:line="360" w:lineRule="exact"/>
        <w:ind w:left="482" w:firstLineChars="0" w:hanging="482"/>
        <w:rPr>
          <w:rFonts w:ascii="宋体" w:hAnsi="宋体"/>
          <w:sz w:val="24"/>
        </w:rPr>
      </w:pPr>
      <w:r>
        <w:rPr>
          <w:rFonts w:ascii="宋体" w:hAnsi="宋体" w:hint="eastAsia"/>
          <w:sz w:val="24"/>
        </w:rPr>
        <w:t>主要完成单位：</w:t>
      </w:r>
      <w:bookmarkStart w:id="1" w:name="_GoBack"/>
      <w:bookmarkEnd w:id="1"/>
    </w:p>
    <w:p w:rsidR="00FF7AA6" w:rsidRDefault="002B6FBA">
      <w:pPr>
        <w:spacing w:line="360" w:lineRule="exact"/>
        <w:rPr>
          <w:rFonts w:ascii="宋体" w:eastAsia="宋体" w:hAnsi="宋体"/>
          <w:szCs w:val="21"/>
        </w:rPr>
      </w:pPr>
      <w:r>
        <w:rPr>
          <w:rFonts w:ascii="宋体" w:eastAsia="宋体" w:hAnsi="宋体" w:hint="eastAsia"/>
          <w:szCs w:val="21"/>
        </w:rPr>
        <w:t>完成单位：长飞光纤光缆股份有限公司</w:t>
      </w:r>
    </w:p>
    <w:p w:rsidR="00FF7AA6" w:rsidRDefault="002B6FBA">
      <w:pPr>
        <w:spacing w:line="360" w:lineRule="exact"/>
        <w:ind w:firstLineChars="200" w:firstLine="420"/>
        <w:rPr>
          <w:rFonts w:ascii="宋体" w:eastAsia="宋体" w:hAnsi="宋体"/>
          <w:szCs w:val="21"/>
        </w:rPr>
      </w:pPr>
      <w:r>
        <w:rPr>
          <w:rFonts w:ascii="宋体" w:eastAsia="宋体" w:hAnsi="宋体" w:hint="eastAsia"/>
          <w:szCs w:val="21"/>
        </w:rPr>
        <w:t>长飞光纤光缆股份有限公司（以下简称“长飞公司”）是全球领先的光纤预制棒、光纤、光缆及综合解决方案提供商，是中国光纤光缆行业唯一一家也是湖北省首家</w:t>
      </w:r>
      <w:r>
        <w:rPr>
          <w:rFonts w:ascii="宋体" w:eastAsia="宋体" w:hAnsi="宋体"/>
          <w:szCs w:val="21"/>
        </w:rPr>
        <w:t>A+H两地挂牌上市的企业</w:t>
      </w:r>
      <w:r>
        <w:rPr>
          <w:rFonts w:ascii="宋体" w:eastAsia="宋体" w:hAnsi="宋体" w:hint="eastAsia"/>
          <w:szCs w:val="21"/>
        </w:rPr>
        <w:t>。长飞公司拥有“光纤光缆制备技术国家重点实验室”（企业国重），被认定为国家企业技术中心、国家创新型企业、国家火炬计划重点高新技术企业。</w:t>
      </w:r>
      <w:r>
        <w:rPr>
          <w:rFonts w:ascii="宋体" w:eastAsia="宋体" w:hAnsi="宋体"/>
          <w:szCs w:val="21"/>
        </w:rPr>
        <w:t>目前长飞公司依托长飞光纤光缆制备技术国家重点实验室已经建立了数百平方米的高水平光纤预制棒、光纤以及特种激光测试实验室、完善的光纤测试平台，</w:t>
      </w:r>
      <w:r>
        <w:rPr>
          <w:rFonts w:ascii="宋体" w:eastAsia="宋体" w:hAnsi="宋体" w:hint="eastAsia"/>
          <w:szCs w:val="21"/>
        </w:rPr>
        <w:t>以及</w:t>
      </w:r>
      <w:r>
        <w:rPr>
          <w:rFonts w:ascii="宋体" w:eastAsia="宋体" w:hAnsi="宋体"/>
          <w:szCs w:val="21"/>
        </w:rPr>
        <w:t>高素质的技术团队。通过和高校、科研单位开展合作，建立了良好的合作关系，形成了典型的产-学-研链。近</w:t>
      </w:r>
      <w:r>
        <w:rPr>
          <w:rFonts w:ascii="宋体" w:eastAsia="宋体" w:hAnsi="宋体" w:hint="eastAsia"/>
          <w:szCs w:val="21"/>
        </w:rPr>
        <w:t>五年，长飞公司先后承担或参与了包括</w:t>
      </w:r>
      <w:r>
        <w:rPr>
          <w:rFonts w:ascii="宋体" w:eastAsia="宋体" w:hAnsi="宋体"/>
          <w:szCs w:val="21"/>
        </w:rPr>
        <w:t>国家重点研发计划、国家国际科技计划、工业强基工程等国家级、省部级项目十余项，三次获得国家科技进步二等奖以及学会/省级科技奖十余项。</w:t>
      </w:r>
    </w:p>
    <w:p w:rsidR="00FF7AA6" w:rsidRDefault="00FF7AA6">
      <w:pPr>
        <w:spacing w:line="360" w:lineRule="exact"/>
        <w:ind w:firstLineChars="200" w:firstLine="420"/>
        <w:rPr>
          <w:rFonts w:ascii="宋体" w:eastAsia="宋体" w:hAnsi="宋体"/>
          <w:szCs w:val="21"/>
        </w:rPr>
      </w:pPr>
    </w:p>
    <w:sectPr w:rsidR="00FF7AA6" w:rsidSect="00DD24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E5B" w:rsidRDefault="00A40E5B" w:rsidP="006B14A2">
      <w:r>
        <w:separator/>
      </w:r>
    </w:p>
  </w:endnote>
  <w:endnote w:type="continuationSeparator" w:id="1">
    <w:p w:rsidR="00A40E5B" w:rsidRDefault="00A40E5B" w:rsidP="006B14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方正仿宋_GBK">
    <w:altName w:val="Arial Unicode MS"/>
    <w:charset w:val="86"/>
    <w:family w:val="script"/>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E5B" w:rsidRDefault="00A40E5B" w:rsidP="006B14A2">
      <w:r>
        <w:separator/>
      </w:r>
    </w:p>
  </w:footnote>
  <w:footnote w:type="continuationSeparator" w:id="1">
    <w:p w:rsidR="00A40E5B" w:rsidRDefault="00A40E5B" w:rsidP="006B14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E376F"/>
    <w:multiLevelType w:val="multilevel"/>
    <w:tmpl w:val="135E376F"/>
    <w:lvl w:ilvl="0">
      <w:start w:val="1"/>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4FBD"/>
    <w:rsid w:val="00000F5A"/>
    <w:rsid w:val="00001383"/>
    <w:rsid w:val="00017F9F"/>
    <w:rsid w:val="00022F0B"/>
    <w:rsid w:val="00047F77"/>
    <w:rsid w:val="000868C0"/>
    <w:rsid w:val="000B6B52"/>
    <w:rsid w:val="000C3D4B"/>
    <w:rsid w:val="000E2908"/>
    <w:rsid w:val="000F01FC"/>
    <w:rsid w:val="000F4EEB"/>
    <w:rsid w:val="00132AEA"/>
    <w:rsid w:val="00135BF5"/>
    <w:rsid w:val="00136381"/>
    <w:rsid w:val="001B374B"/>
    <w:rsid w:val="001C4847"/>
    <w:rsid w:val="001E6B53"/>
    <w:rsid w:val="001F24CC"/>
    <w:rsid w:val="001F29DB"/>
    <w:rsid w:val="001F376F"/>
    <w:rsid w:val="002038B9"/>
    <w:rsid w:val="0020546E"/>
    <w:rsid w:val="00206E51"/>
    <w:rsid w:val="00217C67"/>
    <w:rsid w:val="00230227"/>
    <w:rsid w:val="00236D47"/>
    <w:rsid w:val="002428A4"/>
    <w:rsid w:val="002479ED"/>
    <w:rsid w:val="002818E1"/>
    <w:rsid w:val="00284852"/>
    <w:rsid w:val="002921A5"/>
    <w:rsid w:val="002B6FBA"/>
    <w:rsid w:val="002C1738"/>
    <w:rsid w:val="002C190C"/>
    <w:rsid w:val="002C6EB8"/>
    <w:rsid w:val="002E1963"/>
    <w:rsid w:val="00312CAB"/>
    <w:rsid w:val="00327942"/>
    <w:rsid w:val="00333E6B"/>
    <w:rsid w:val="0034336B"/>
    <w:rsid w:val="003A1115"/>
    <w:rsid w:val="003D7F17"/>
    <w:rsid w:val="004010D0"/>
    <w:rsid w:val="004307EC"/>
    <w:rsid w:val="004433AE"/>
    <w:rsid w:val="00454C11"/>
    <w:rsid w:val="0046103B"/>
    <w:rsid w:val="00487FA3"/>
    <w:rsid w:val="004940B7"/>
    <w:rsid w:val="00496B47"/>
    <w:rsid w:val="004B7DF4"/>
    <w:rsid w:val="004C0D9A"/>
    <w:rsid w:val="004C2147"/>
    <w:rsid w:val="004D03EC"/>
    <w:rsid w:val="004E3FCF"/>
    <w:rsid w:val="004F0337"/>
    <w:rsid w:val="00500CC9"/>
    <w:rsid w:val="00522E5C"/>
    <w:rsid w:val="005328EF"/>
    <w:rsid w:val="00555CC2"/>
    <w:rsid w:val="00577D11"/>
    <w:rsid w:val="0058115C"/>
    <w:rsid w:val="005928E4"/>
    <w:rsid w:val="005A16F7"/>
    <w:rsid w:val="005C32C8"/>
    <w:rsid w:val="005C64C1"/>
    <w:rsid w:val="005E2AEC"/>
    <w:rsid w:val="005E31FE"/>
    <w:rsid w:val="005F4D4F"/>
    <w:rsid w:val="006170A3"/>
    <w:rsid w:val="006301B2"/>
    <w:rsid w:val="00684336"/>
    <w:rsid w:val="006862E6"/>
    <w:rsid w:val="00692DFD"/>
    <w:rsid w:val="006B14A2"/>
    <w:rsid w:val="006B557B"/>
    <w:rsid w:val="006C4EBF"/>
    <w:rsid w:val="006D0CE0"/>
    <w:rsid w:val="006E0958"/>
    <w:rsid w:val="006F3FFD"/>
    <w:rsid w:val="00702028"/>
    <w:rsid w:val="0072383D"/>
    <w:rsid w:val="00725ABB"/>
    <w:rsid w:val="00740C18"/>
    <w:rsid w:val="00743231"/>
    <w:rsid w:val="00743FAD"/>
    <w:rsid w:val="0074514E"/>
    <w:rsid w:val="0076013A"/>
    <w:rsid w:val="0079551F"/>
    <w:rsid w:val="007970AB"/>
    <w:rsid w:val="007A0BAD"/>
    <w:rsid w:val="007A2D99"/>
    <w:rsid w:val="007A57FA"/>
    <w:rsid w:val="007B4308"/>
    <w:rsid w:val="007C2689"/>
    <w:rsid w:val="007E66B7"/>
    <w:rsid w:val="00814D52"/>
    <w:rsid w:val="00866BA2"/>
    <w:rsid w:val="00881965"/>
    <w:rsid w:val="00884527"/>
    <w:rsid w:val="00891F2C"/>
    <w:rsid w:val="008C55E3"/>
    <w:rsid w:val="008E1F0E"/>
    <w:rsid w:val="008E50F3"/>
    <w:rsid w:val="00951D93"/>
    <w:rsid w:val="00964230"/>
    <w:rsid w:val="00995DA2"/>
    <w:rsid w:val="009A66D2"/>
    <w:rsid w:val="009B43F5"/>
    <w:rsid w:val="009D52EF"/>
    <w:rsid w:val="009F01E8"/>
    <w:rsid w:val="00A16B76"/>
    <w:rsid w:val="00A302A1"/>
    <w:rsid w:val="00A40E5B"/>
    <w:rsid w:val="00A471F2"/>
    <w:rsid w:val="00A70194"/>
    <w:rsid w:val="00A72601"/>
    <w:rsid w:val="00A74FD6"/>
    <w:rsid w:val="00A82704"/>
    <w:rsid w:val="00AA2F6E"/>
    <w:rsid w:val="00AB59D8"/>
    <w:rsid w:val="00AC323B"/>
    <w:rsid w:val="00AC35D2"/>
    <w:rsid w:val="00AE04AC"/>
    <w:rsid w:val="00AE604D"/>
    <w:rsid w:val="00AE7381"/>
    <w:rsid w:val="00B47080"/>
    <w:rsid w:val="00B57A2B"/>
    <w:rsid w:val="00B8146A"/>
    <w:rsid w:val="00B94F06"/>
    <w:rsid w:val="00BB6F6F"/>
    <w:rsid w:val="00BD18E0"/>
    <w:rsid w:val="00BD7439"/>
    <w:rsid w:val="00BF1196"/>
    <w:rsid w:val="00BF1437"/>
    <w:rsid w:val="00C2543E"/>
    <w:rsid w:val="00C27D50"/>
    <w:rsid w:val="00C359FD"/>
    <w:rsid w:val="00C83DCD"/>
    <w:rsid w:val="00CB0EEF"/>
    <w:rsid w:val="00CB22A6"/>
    <w:rsid w:val="00CB574C"/>
    <w:rsid w:val="00CD3ED7"/>
    <w:rsid w:val="00CD50FA"/>
    <w:rsid w:val="00D01AD4"/>
    <w:rsid w:val="00D22893"/>
    <w:rsid w:val="00D3701E"/>
    <w:rsid w:val="00D555B5"/>
    <w:rsid w:val="00D679B2"/>
    <w:rsid w:val="00D705D1"/>
    <w:rsid w:val="00D75C75"/>
    <w:rsid w:val="00D90F1C"/>
    <w:rsid w:val="00D93F4F"/>
    <w:rsid w:val="00DC30D3"/>
    <w:rsid w:val="00DD24A6"/>
    <w:rsid w:val="00DE3EF6"/>
    <w:rsid w:val="00DF3EAB"/>
    <w:rsid w:val="00DF6CEC"/>
    <w:rsid w:val="00E12D6D"/>
    <w:rsid w:val="00E231D2"/>
    <w:rsid w:val="00E26D00"/>
    <w:rsid w:val="00E31924"/>
    <w:rsid w:val="00E5000B"/>
    <w:rsid w:val="00E510A9"/>
    <w:rsid w:val="00E54635"/>
    <w:rsid w:val="00E64EB3"/>
    <w:rsid w:val="00E87CAA"/>
    <w:rsid w:val="00E973D1"/>
    <w:rsid w:val="00EB1DE9"/>
    <w:rsid w:val="00EB44E7"/>
    <w:rsid w:val="00EE4FBD"/>
    <w:rsid w:val="00F06040"/>
    <w:rsid w:val="00F12EF2"/>
    <w:rsid w:val="00F30EBC"/>
    <w:rsid w:val="00F32BD6"/>
    <w:rsid w:val="00F844C5"/>
    <w:rsid w:val="00F84B2E"/>
    <w:rsid w:val="00FA58CD"/>
    <w:rsid w:val="00FC030F"/>
    <w:rsid w:val="00FC5BF6"/>
    <w:rsid w:val="00FE4BCB"/>
    <w:rsid w:val="00FF7AA6"/>
    <w:rsid w:val="2A1958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lsdException w:name="header" w:semiHidden="0" w:qFormat="1"/>
    <w:lsdException w:name="footer" w:semiHidden="0"/>
    <w:lsdException w:name="caption" w:uiPriority="35" w:qFormat="1"/>
    <w:lsdException w:name="annotation reference"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24A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DD24A6"/>
    <w:pPr>
      <w:jc w:val="left"/>
    </w:pPr>
    <w:rPr>
      <w:rFonts w:ascii="Times New Roman" w:eastAsia="宋体" w:hAnsi="Times New Roman" w:cs="Times New Roman"/>
      <w:szCs w:val="24"/>
    </w:rPr>
  </w:style>
  <w:style w:type="paragraph" w:styleId="a4">
    <w:name w:val="Plain Text"/>
    <w:basedOn w:val="a"/>
    <w:link w:val="Char0"/>
    <w:rsid w:val="00DD24A6"/>
    <w:pPr>
      <w:spacing w:line="360" w:lineRule="auto"/>
      <w:ind w:firstLineChars="200" w:firstLine="480"/>
    </w:pPr>
    <w:rPr>
      <w:rFonts w:ascii="仿宋_GB2312" w:eastAsia="宋体" w:hAnsi="Times New Roman" w:cs="Times New Roman"/>
      <w:sz w:val="24"/>
      <w:szCs w:val="24"/>
    </w:rPr>
  </w:style>
  <w:style w:type="paragraph" w:styleId="a5">
    <w:name w:val="Date"/>
    <w:basedOn w:val="a"/>
    <w:next w:val="a"/>
    <w:link w:val="Char1"/>
    <w:uiPriority w:val="99"/>
    <w:semiHidden/>
    <w:unhideWhenUsed/>
    <w:rsid w:val="00DD24A6"/>
    <w:pPr>
      <w:ind w:leftChars="2500" w:left="100"/>
    </w:pPr>
  </w:style>
  <w:style w:type="paragraph" w:styleId="a6">
    <w:name w:val="Balloon Text"/>
    <w:basedOn w:val="a"/>
    <w:link w:val="Char2"/>
    <w:uiPriority w:val="99"/>
    <w:semiHidden/>
    <w:unhideWhenUsed/>
    <w:rsid w:val="00DD24A6"/>
    <w:rPr>
      <w:sz w:val="18"/>
      <w:szCs w:val="18"/>
    </w:rPr>
  </w:style>
  <w:style w:type="paragraph" w:styleId="a7">
    <w:name w:val="footer"/>
    <w:basedOn w:val="a"/>
    <w:link w:val="Char3"/>
    <w:uiPriority w:val="99"/>
    <w:unhideWhenUsed/>
    <w:rsid w:val="00DD24A6"/>
    <w:pPr>
      <w:tabs>
        <w:tab w:val="center" w:pos="4153"/>
        <w:tab w:val="right" w:pos="8306"/>
      </w:tabs>
      <w:snapToGrid w:val="0"/>
      <w:jc w:val="left"/>
    </w:pPr>
    <w:rPr>
      <w:sz w:val="18"/>
      <w:szCs w:val="18"/>
    </w:rPr>
  </w:style>
  <w:style w:type="paragraph" w:styleId="a8">
    <w:name w:val="header"/>
    <w:basedOn w:val="a"/>
    <w:link w:val="Char4"/>
    <w:uiPriority w:val="99"/>
    <w:unhideWhenUsed/>
    <w:qFormat/>
    <w:rsid w:val="00DD24A6"/>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Char5"/>
    <w:uiPriority w:val="99"/>
    <w:semiHidden/>
    <w:unhideWhenUsed/>
    <w:rsid w:val="00DD24A6"/>
    <w:rPr>
      <w:rFonts w:asciiTheme="minorHAnsi" w:eastAsiaTheme="minorEastAsia" w:hAnsiTheme="minorHAnsi" w:cstheme="minorBidi"/>
      <w:b/>
      <w:bCs/>
      <w:szCs w:val="22"/>
    </w:rPr>
  </w:style>
  <w:style w:type="table" w:styleId="aa">
    <w:name w:val="Table Grid"/>
    <w:basedOn w:val="a1"/>
    <w:uiPriority w:val="39"/>
    <w:rsid w:val="00DD24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rsid w:val="00DD24A6"/>
    <w:rPr>
      <w:sz w:val="21"/>
      <w:szCs w:val="21"/>
    </w:rPr>
  </w:style>
  <w:style w:type="character" w:customStyle="1" w:styleId="Char4">
    <w:name w:val="页眉 Char"/>
    <w:basedOn w:val="a0"/>
    <w:link w:val="a8"/>
    <w:uiPriority w:val="99"/>
    <w:rsid w:val="00DD24A6"/>
    <w:rPr>
      <w:sz w:val="18"/>
      <w:szCs w:val="18"/>
    </w:rPr>
  </w:style>
  <w:style w:type="character" w:customStyle="1" w:styleId="Char3">
    <w:name w:val="页脚 Char"/>
    <w:basedOn w:val="a0"/>
    <w:link w:val="a7"/>
    <w:uiPriority w:val="99"/>
    <w:rsid w:val="00DD24A6"/>
    <w:rPr>
      <w:sz w:val="18"/>
      <w:szCs w:val="18"/>
    </w:rPr>
  </w:style>
  <w:style w:type="character" w:customStyle="1" w:styleId="Char2">
    <w:name w:val="批注框文本 Char"/>
    <w:basedOn w:val="a0"/>
    <w:link w:val="a6"/>
    <w:uiPriority w:val="99"/>
    <w:semiHidden/>
    <w:rsid w:val="00DD24A6"/>
    <w:rPr>
      <w:sz w:val="18"/>
      <w:szCs w:val="18"/>
    </w:rPr>
  </w:style>
  <w:style w:type="character" w:customStyle="1" w:styleId="Char0">
    <w:name w:val="纯文本 Char"/>
    <w:basedOn w:val="a0"/>
    <w:link w:val="a4"/>
    <w:rsid w:val="00DD24A6"/>
    <w:rPr>
      <w:rFonts w:ascii="仿宋_GB2312" w:eastAsia="宋体" w:hAnsi="Times New Roman" w:cs="Times New Roman"/>
      <w:sz w:val="24"/>
      <w:szCs w:val="24"/>
    </w:rPr>
  </w:style>
  <w:style w:type="paragraph" w:styleId="ac">
    <w:name w:val="List Paragraph"/>
    <w:basedOn w:val="a"/>
    <w:uiPriority w:val="34"/>
    <w:qFormat/>
    <w:rsid w:val="00DD24A6"/>
    <w:pPr>
      <w:ind w:firstLineChars="200" w:firstLine="420"/>
    </w:pPr>
    <w:rPr>
      <w:rFonts w:ascii="Times New Roman" w:eastAsia="宋体" w:hAnsi="Times New Roman" w:cs="Times New Roman"/>
      <w:szCs w:val="24"/>
    </w:rPr>
  </w:style>
  <w:style w:type="character" w:customStyle="1" w:styleId="Char">
    <w:name w:val="批注文字 Char"/>
    <w:basedOn w:val="a0"/>
    <w:link w:val="a3"/>
    <w:rsid w:val="00DD24A6"/>
    <w:rPr>
      <w:rFonts w:ascii="Times New Roman" w:eastAsia="宋体" w:hAnsi="Times New Roman" w:cs="Times New Roman"/>
      <w:szCs w:val="24"/>
    </w:rPr>
  </w:style>
  <w:style w:type="character" w:customStyle="1" w:styleId="Char5">
    <w:name w:val="批注主题 Char"/>
    <w:basedOn w:val="Char"/>
    <w:link w:val="a9"/>
    <w:uiPriority w:val="99"/>
    <w:semiHidden/>
    <w:rsid w:val="00DD24A6"/>
    <w:rPr>
      <w:rFonts w:ascii="Times New Roman" w:eastAsia="宋体" w:hAnsi="Times New Roman" w:cs="Times New Roman"/>
      <w:b/>
      <w:bCs/>
      <w:szCs w:val="24"/>
    </w:rPr>
  </w:style>
  <w:style w:type="paragraph" w:customStyle="1" w:styleId="1">
    <w:name w:val="修订1"/>
    <w:hidden/>
    <w:uiPriority w:val="99"/>
    <w:semiHidden/>
    <w:rsid w:val="00DD24A6"/>
    <w:rPr>
      <w:kern w:val="2"/>
      <w:sz w:val="21"/>
      <w:szCs w:val="22"/>
    </w:rPr>
  </w:style>
  <w:style w:type="character" w:customStyle="1" w:styleId="Char1">
    <w:name w:val="日期 Char"/>
    <w:basedOn w:val="a0"/>
    <w:link w:val="a5"/>
    <w:uiPriority w:val="99"/>
    <w:semiHidden/>
    <w:rsid w:val="00DD24A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304</Words>
  <Characters>1736</Characters>
  <Application>Microsoft Office Word</Application>
  <DocSecurity>0</DocSecurity>
  <Lines>14</Lines>
  <Paragraphs>4</Paragraphs>
  <ScaleCrop>false</ScaleCrop>
  <Company>http://www.deepbbs.org</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飞 郭</dc:creator>
  <cp:lastModifiedBy>user</cp:lastModifiedBy>
  <cp:revision>6</cp:revision>
  <cp:lastPrinted>2021-06-17T01:55:00Z</cp:lastPrinted>
  <dcterms:created xsi:type="dcterms:W3CDTF">2021-06-17T01:53:00Z</dcterms:created>
  <dcterms:modified xsi:type="dcterms:W3CDTF">2021-06-21T09:50:00Z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F4D8AF9087A9457CBDD39482C3EB652A</vt:lpwstr>
  </property>
  <property fmtid="{D5CDD505-2E9C-101B-9397-08002B2CF9AE}" pid="4" name="_KSOProductBuildMID">
    <vt:lpwstr>SKWMR6BA796Q069GRAR8YL0R7ZC0OXPRQO06TJD7XF8RTECTZMBRPCJUFY5TPC8RXNM69OLYZH078HJJRJFTQFFZ8RL0WL5B8SOOZHB33C91A54856B3F2EBDD3926E97AFD3D20</vt:lpwstr>
  </property>
  <property fmtid="{D5CDD505-2E9C-101B-9397-08002B2CF9AE}" pid="5" name="_KSOProductBuildSID">
    <vt:lpwstr>CYWFD6GC79VQ06TGRYR80L0D7NZ0OYYR9E06XJEEXGI8TDWT6MBJKC0EFYRTPFIRAXM6OOZGZIXD8IJJQEFADFFT8RMMWOWB8FOOKHB33F5F6782115005FA806567CC5E14CFEE</vt:lpwstr>
  </property>
</Properties>
</file>